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5D" w:rsidRPr="00BC5D5D" w:rsidRDefault="00BC5D5D" w:rsidP="00BC5D5D">
      <w:pPr>
        <w:wordWrap/>
        <w:spacing w:after="0" w:line="240" w:lineRule="auto"/>
        <w:ind w:firstLineChars="300" w:firstLine="660"/>
        <w:rPr>
          <w:rFonts w:ascii="Times New Roman" w:hAnsi="Times New Roman" w:cs="Times New Roman"/>
          <w:sz w:val="22"/>
          <w:lang w:val="it-IT"/>
        </w:rPr>
      </w:pP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GLI ANTICHI STATI.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p>
    <w:p w:rsidR="00BC5D5D" w:rsidRPr="00BC5D5D" w:rsidRDefault="00BC5D5D" w:rsidP="00BC5D5D">
      <w:pPr>
        <w:wordWrap/>
        <w:spacing w:after="0" w:line="240" w:lineRule="auto"/>
        <w:ind w:firstLineChars="300" w:firstLine="660"/>
        <w:rPr>
          <w:rFonts w:ascii="Times New Roman" w:hAnsi="Times New Roman" w:cs="Times New Roman"/>
          <w:i/>
          <w:sz w:val="22"/>
          <w:lang w:val="it-IT"/>
        </w:rPr>
      </w:pPr>
      <w:r w:rsidRPr="00BC5D5D">
        <w:rPr>
          <w:rFonts w:ascii="Times New Roman" w:hAnsi="Times New Roman" w:cs="Times New Roman"/>
          <w:i/>
          <w:sz w:val="22"/>
          <w:lang w:val="it-IT"/>
        </w:rPr>
        <w:t xml:space="preserve">La leggenda di Tan-gun, Signore dell'albero di Sandalo – Kig-ià, fondatore del regno di Ciu-sen - Origine dei cappelli coreani - I tre Han </w:t>
      </w:r>
      <w:r>
        <w:rPr>
          <w:rFonts w:ascii="Times New Roman" w:hAnsi="Times New Roman" w:cs="Times New Roman"/>
          <w:i/>
          <w:sz w:val="22"/>
          <w:lang w:val="it-IT"/>
        </w:rPr>
        <w:t>–</w:t>
      </w:r>
      <w:r w:rsidRPr="00BC5D5D">
        <w:rPr>
          <w:rFonts w:ascii="Times New Roman" w:hAnsi="Times New Roman" w:cs="Times New Roman"/>
          <w:i/>
          <w:sz w:val="22"/>
          <w:lang w:val="it-IT"/>
        </w:rPr>
        <w:t xml:space="preserve"> Ko</w:t>
      </w:r>
      <w:r>
        <w:rPr>
          <w:rFonts w:ascii="Times New Roman" w:hAnsi="Times New Roman" w:cs="Times New Roman"/>
          <w:i/>
          <w:sz w:val="22"/>
          <w:lang w:val="it-IT"/>
        </w:rPr>
        <w:t>-</w:t>
      </w:r>
      <w:r w:rsidRPr="00BC5D5D">
        <w:rPr>
          <w:rFonts w:ascii="Times New Roman" w:hAnsi="Times New Roman" w:cs="Times New Roman"/>
          <w:i/>
          <w:sz w:val="22"/>
          <w:lang w:val="it-IT"/>
        </w:rPr>
        <w:t xml:space="preserve">gu-ryu, Sil-la e Pak-gié - Ko-ryu - La calata dei Mongoli - I Ming.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DUEMILA trecento trentadue anni prima dell'inizio dell'era nostra, nel </w:t>
      </w:r>
      <w:r>
        <w:rPr>
          <w:rFonts w:ascii="Times New Roman" w:hAnsi="Times New Roman" w:cs="Times New Roman"/>
          <w:sz w:val="22"/>
          <w:lang w:val="it-IT"/>
        </w:rPr>
        <w:t>v</w:t>
      </w:r>
      <w:r w:rsidRPr="00BC5D5D">
        <w:rPr>
          <w:rFonts w:ascii="Times New Roman" w:hAnsi="Times New Roman" w:cs="Times New Roman"/>
          <w:sz w:val="22"/>
          <w:lang w:val="it-IT"/>
        </w:rPr>
        <w:t xml:space="preserve">enticinquesimo anno di regno di Yao, imperatore della Cina, sulla vetta del monte Myo Hyang San, nella provincia coreana di Pyeng-An, all'ombra di un albero di sandalo, </w:t>
      </w:r>
      <w:r w:rsidRPr="00BC5D5D">
        <w:rPr>
          <w:rFonts w:ascii="Times New Roman" w:hAnsi="Times New Roman" w:cs="Times New Roman"/>
          <w:i/>
          <w:sz w:val="22"/>
          <w:lang w:val="it-IT"/>
        </w:rPr>
        <w:t>pak-tal</w:t>
      </w:r>
      <w:r w:rsidRPr="00BC5D5D">
        <w:rPr>
          <w:rFonts w:ascii="Times New Roman" w:hAnsi="Times New Roman" w:cs="Times New Roman"/>
          <w:sz w:val="22"/>
          <w:lang w:val="it-IT"/>
        </w:rPr>
        <w:t xml:space="preserve">, circondato da ben tremila spiriti celesti, apparve il principe </w:t>
      </w:r>
      <w:r w:rsidRPr="00BC5D5D">
        <w:rPr>
          <w:rFonts w:ascii="Times New Roman" w:hAnsi="Times New Roman" w:cs="Times New Roman"/>
          <w:i/>
          <w:sz w:val="22"/>
          <w:lang w:val="it-IT"/>
        </w:rPr>
        <w:t>Whan-ung</w:t>
      </w:r>
      <w:r w:rsidRPr="00BC5D5D">
        <w:rPr>
          <w:rFonts w:ascii="Times New Roman" w:hAnsi="Times New Roman" w:cs="Times New Roman"/>
          <w:sz w:val="22"/>
          <w:lang w:val="it-IT"/>
        </w:rPr>
        <w:t>, figlio di Whan-in, il Creatore. Annoiato nella monotonia dei cieli e degli spazi siderali, egli era sceso sul nostro pianeta per fondarvi un regno terrestre ch</w:t>
      </w:r>
      <w:r>
        <w:rPr>
          <w:rFonts w:ascii="Times New Roman" w:hAnsi="Times New Roman" w:cs="Times New Roman"/>
          <w:sz w:val="22"/>
          <w:lang w:val="it-IT"/>
        </w:rPr>
        <w:t>e cercò dapprima governare col</w:t>
      </w:r>
      <w:r w:rsidRPr="00BC5D5D">
        <w:rPr>
          <w:rFonts w:ascii="Times New Roman" w:hAnsi="Times New Roman" w:cs="Times New Roman"/>
          <w:sz w:val="22"/>
          <w:lang w:val="it-IT"/>
        </w:rPr>
        <w:t xml:space="preserve">i' aiuto di tre fidi luogotenenti: il </w:t>
      </w:r>
      <w:r w:rsidRPr="00BC5D5D">
        <w:rPr>
          <w:rFonts w:ascii="Times New Roman" w:hAnsi="Times New Roman" w:cs="Times New Roman"/>
          <w:i/>
          <w:sz w:val="22"/>
          <w:lang w:val="it-IT"/>
        </w:rPr>
        <w:t>Generale del Vento</w:t>
      </w:r>
      <w:r w:rsidRPr="00BC5D5D">
        <w:rPr>
          <w:rFonts w:ascii="Times New Roman" w:hAnsi="Times New Roman" w:cs="Times New Roman"/>
          <w:sz w:val="22"/>
          <w:lang w:val="it-IT"/>
        </w:rPr>
        <w:t xml:space="preserve">, il </w:t>
      </w:r>
      <w:r w:rsidRPr="00BC5D5D">
        <w:rPr>
          <w:rFonts w:ascii="Times New Roman" w:hAnsi="Times New Roman" w:cs="Times New Roman"/>
          <w:i/>
          <w:sz w:val="22"/>
          <w:lang w:val="it-IT"/>
        </w:rPr>
        <w:t>Governatore delle Piogge</w:t>
      </w:r>
      <w:r w:rsidRPr="00BC5D5D">
        <w:rPr>
          <w:rFonts w:ascii="Times New Roman" w:hAnsi="Times New Roman" w:cs="Times New Roman"/>
          <w:sz w:val="22"/>
          <w:lang w:val="it-IT"/>
        </w:rPr>
        <w:t xml:space="preserve"> ed il </w:t>
      </w:r>
      <w:r w:rsidRPr="00BC5D5D">
        <w:rPr>
          <w:rFonts w:ascii="Times New Roman" w:hAnsi="Times New Roman" w:cs="Times New Roman"/>
          <w:i/>
          <w:sz w:val="22"/>
          <w:lang w:val="it-IT"/>
        </w:rPr>
        <w:t>Maestro delle Nubi</w:t>
      </w:r>
      <w:r w:rsidRPr="00BC5D5D">
        <w:rPr>
          <w:rFonts w:ascii="Times New Roman" w:hAnsi="Times New Roman" w:cs="Times New Roman"/>
          <w:sz w:val="22"/>
          <w:lang w:val="it-IT"/>
        </w:rPr>
        <w:t xml:space="preserve">. Per alcun tempo egli credette di poter conservare la sua forma spirituale, ma le esigenze del governo ben presto lo convinsero della necessità di assumere al più presto la forma umana, sì da poter coli' autorità della sua presenza mantenere quell'ordine ch'egli desiderava regnasse fra il suo popolo. Per far ciò, il metodo più semplice trovato da quell' esser divino, fu di convertire un orso in donna e poi che questa sentì nascere nel suo cuore il primo desiderio di maternità, l'avvolse Whan-ung con tutta la potenza della sua natura spirituale, ed il desiderio della donna fu soddisfatto. Il bimbo crebbe all'ombra dello stesso pak-tal, e, divenuto grande, il popolo lo elesse suo re col nome di Tan-gun o </w:t>
      </w:r>
      <w:r>
        <w:rPr>
          <w:rFonts w:ascii="Times New Roman" w:hAnsi="Times New Roman" w:cs="Times New Roman"/>
          <w:sz w:val="22"/>
          <w:lang w:val="it-IT"/>
        </w:rPr>
        <w:t xml:space="preserve">&lt; </w:t>
      </w:r>
      <w:r w:rsidRPr="00BC5D5D">
        <w:rPr>
          <w:rFonts w:ascii="Times New Roman" w:hAnsi="Times New Roman" w:cs="Times New Roman"/>
          <w:sz w:val="22"/>
          <w:lang w:val="it-IT"/>
        </w:rPr>
        <w:t>Signore dell'albero di Sandalo.</w:t>
      </w:r>
      <w:r>
        <w:rPr>
          <w:rFonts w:ascii="Times New Roman" w:hAnsi="Times New Roman" w:cs="Times New Roman"/>
          <w:sz w:val="22"/>
          <w:lang w:val="it-IT"/>
        </w:rPr>
        <w:t xml:space="preserve"> &gt;</w:t>
      </w:r>
      <w:r w:rsidRPr="00BC5D5D">
        <w:rPr>
          <w:rFonts w:ascii="Times New Roman" w:hAnsi="Times New Roman" w:cs="Times New Roman"/>
          <w:sz w:val="22"/>
          <w:lang w:val="it-IT"/>
        </w:rPr>
        <w:t xml:space="preserv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Tan-gun insegnò al popolo i doveri dei sudditi ver</w:t>
      </w:r>
      <w:r>
        <w:rPr>
          <w:rFonts w:ascii="Times New Roman" w:hAnsi="Times New Roman" w:cs="Times New Roman"/>
          <w:sz w:val="22"/>
          <w:lang w:val="it-IT"/>
        </w:rPr>
        <w:t>so il sovrano, quelli dei sud</w:t>
      </w:r>
      <w:r w:rsidRPr="00BC5D5D">
        <w:rPr>
          <w:rFonts w:ascii="Times New Roman" w:hAnsi="Times New Roman" w:cs="Times New Roman"/>
          <w:sz w:val="22"/>
          <w:lang w:val="it-IT"/>
        </w:rPr>
        <w:t xml:space="preserve">diti fra di loro, istituì il matrimonio, fondò l'arte del cuocer vivande e la scienza di innalzar edifici ; egli ancora insegnò ad arare la terra ed a coltivarla, regnando sul popolo coreano per ben 1210 anni, fin che cioè, venuto dalla Cina il principe Ki-già, che l'imperatore aveva investito col titolo di Signore delle Terre Orientali, egli si ritirò sul monte A-se-dal, ed assunta nuovamente la forma spirituale, fece ritorno ai campi sconfinati dell'empireo. Dodici secoli di vita terrestre erano bastati a convincerlo della tristizia di questo nostro mondo ed a fargli sentir la nostalgia di quell'altro che anche a noi la fede suggerisce migliore.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Questa è la leggenda con la quale i Coreani narrano le origini del loro impero, e pare oggimai accertato che nel personaggio di Ta</w:t>
      </w:r>
      <w:r>
        <w:rPr>
          <w:rFonts w:ascii="Times New Roman" w:hAnsi="Times New Roman" w:cs="Times New Roman"/>
          <w:sz w:val="22"/>
          <w:lang w:val="it-IT"/>
        </w:rPr>
        <w:t xml:space="preserve">n-gun si debba riconoscere una </w:t>
      </w:r>
      <w:r w:rsidRPr="00BC5D5D">
        <w:rPr>
          <w:rFonts w:ascii="Times New Roman" w:hAnsi="Times New Roman" w:cs="Times New Roman"/>
          <w:sz w:val="22"/>
          <w:lang w:val="it-IT"/>
        </w:rPr>
        <w:t xml:space="preserve">lunga serie di regnanti che sotto quel nome governarono una parte della penisola in tempi preistorici. È certo che ancor oggi in Corea si conservano antichissimi monumenti che si fanno risalire all'epoca di Tan-gun, e benchè la leggenda chiaramente stabilisca ch'egli se ne ritornò ai suoi cieli, la tomba di lui viene additata al viaggiatore nella città di Kang-dong.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Il secondo personaggio della storia coreana è Kì-già (in cin. Ci-t</w:t>
      </w:r>
      <w:r w:rsidR="00280355">
        <w:rPr>
          <w:rFonts w:ascii="Times New Roman" w:hAnsi="Times New Roman" w:cs="Times New Roman" w:hint="eastAsia"/>
          <w:sz w:val="22"/>
          <w:lang w:val="it-IT"/>
        </w:rPr>
        <w:t>z</w:t>
      </w:r>
      <w:r w:rsidRPr="00BC5D5D">
        <w:rPr>
          <w:rFonts w:ascii="Times New Roman" w:hAnsi="Times New Roman" w:cs="Times New Roman"/>
          <w:sz w:val="22"/>
          <w:lang w:val="it-IT"/>
        </w:rPr>
        <w:t xml:space="preserve">e). Questo saggio viveva alla corte di Ciu, il Nerone della Cina, ed era anzi uno dei tre consiglieri di quel!' imperatore, insieme con Pi-gan e Mì-gia, La concubina Tal-gheui, bellissima sempre, ma sovranamente affascinante quando </w:t>
      </w:r>
      <w:r>
        <w:rPr>
          <w:rFonts w:ascii="Times New Roman" w:hAnsi="Times New Roman" w:cs="Times New Roman"/>
          <w:sz w:val="22"/>
          <w:lang w:val="it-IT"/>
        </w:rPr>
        <w:t xml:space="preserve">sorrideva, teneva l'imperatore </w:t>
      </w:r>
      <w:r w:rsidRPr="00BC5D5D">
        <w:rPr>
          <w:rFonts w:ascii="Times New Roman" w:hAnsi="Times New Roman" w:cs="Times New Roman"/>
          <w:sz w:val="22"/>
          <w:lang w:val="it-IT"/>
        </w:rPr>
        <w:t xml:space="preserve">sotto il suo dominio e preparava in tal modo, secondo quegli antichi scrittori, la rovina della dinastia. Invano i tre consiglieri cercavano di sottrarre Ciu alle male arti di quella femmina, ed il popolo soffriva la peggiore delle tirannie. Senonchè, un bel giorno, in seguito ad una serie di osservazioni che sarebbe ora troppo lungo il narrare, s'accorse Pi-gan, che Tal-gheui non era una fanciulla, bensì una volpe bianca, la quale aveva assunto forma umana per meglio soddisfare i suoi perversi desideri. È infatti noto che la volpe, la quale riesca a procurarsi ed a bere dell'acqua che per vent'anni sia stata conservata in un teschio umano, acquisterà il potere di assumere la forma che più le convenga. Quest'acqua aveva trovato Tal-gheui ! Quand'ella si accorse d'esser stata scoperta cercò di far uccidere Pi-gan e vi riuscì infatti; non prima però che questi avesse potuto esorcizzarla e farle riprendere la sua forma animale. Ma ormai era tardi, i nemici della dinastia già erano alle porte della capitale, e Pal dopo aver sbaragliate le forze di Ciu assumeva le redini dell'impero sotto il nome di Mu-wang.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Ki-già, nella sua qualità di consigliere del passato imperatore, veniva dapprima gettato in un carcere, ma poi, giunta agli orecchi di Mu-wang la fama della sua saggezza, veniva richiesto dall'imperatore di assumere presso di lui l'antica carica di consigliere.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Si schermì Kl-glà dall'offerta, poi che la fede </w:t>
      </w:r>
      <w:r>
        <w:rPr>
          <w:rFonts w:ascii="Times New Roman" w:hAnsi="Times New Roman" w:cs="Times New Roman"/>
          <w:sz w:val="22"/>
          <w:lang w:val="it-IT"/>
        </w:rPr>
        <w:t xml:space="preserve">giurata al suo passato sovrano </w:t>
      </w:r>
      <w:r w:rsidRPr="00BC5D5D">
        <w:rPr>
          <w:rFonts w:ascii="Times New Roman" w:hAnsi="Times New Roman" w:cs="Times New Roman"/>
          <w:sz w:val="22"/>
          <w:lang w:val="it-IT"/>
        </w:rPr>
        <w:t xml:space="preserve">non gli consentiva </w:t>
      </w:r>
      <w:r w:rsidRPr="00BC5D5D">
        <w:rPr>
          <w:rFonts w:ascii="Times New Roman" w:hAnsi="Times New Roman" w:cs="Times New Roman"/>
          <w:sz w:val="22"/>
          <w:lang w:val="it-IT"/>
        </w:rPr>
        <w:lastRenderedPageBreak/>
        <w:t xml:space="preserve">di passare al servizio dell'usurpatore. Volendo per altro dimostrarsi grato a Mu-wang, gli donava il libro « Hong-bum </w:t>
      </w:r>
      <w:r w:rsidRPr="00036F7D">
        <w:rPr>
          <w:rFonts w:ascii="Times New Roman" w:hAnsi="Times New Roman" w:cs="Times New Roman"/>
          <w:sz w:val="22"/>
        </w:rPr>
        <w:t>»</w:t>
      </w:r>
      <w:r w:rsidRPr="00BC5D5D">
        <w:rPr>
          <w:rFonts w:ascii="Times New Roman" w:hAnsi="Times New Roman" w:cs="Times New Roman"/>
          <w:sz w:val="22"/>
          <w:lang w:val="it-IT"/>
        </w:rPr>
        <w:t xml:space="preserve">, la </w:t>
      </w:r>
      <w:r w:rsidRPr="00BC5D5D">
        <w:rPr>
          <w:rFonts w:ascii="Times New Roman" w:hAnsi="Times New Roman" w:cs="Times New Roman"/>
          <w:i/>
          <w:sz w:val="22"/>
          <w:lang w:val="it-IT"/>
        </w:rPr>
        <w:t>Gran Legge</w:t>
      </w:r>
      <w:r w:rsidRPr="00BC5D5D">
        <w:rPr>
          <w:rFonts w:ascii="Times New Roman" w:hAnsi="Times New Roman" w:cs="Times New Roman"/>
          <w:sz w:val="22"/>
          <w:lang w:val="it-IT"/>
        </w:rPr>
        <w:t xml:space="preserve">, ch'era stata trovata scritta sul dorso della tartaruga uscita dalle acque del fiume Nak, ai tempi di Hau-si, oltre mille e più anni avanti: la </w:t>
      </w:r>
      <w:r w:rsidRPr="00BC7E51">
        <w:rPr>
          <w:rFonts w:ascii="Times New Roman" w:hAnsi="Times New Roman" w:cs="Times New Roman"/>
          <w:i/>
          <w:sz w:val="22"/>
          <w:lang w:val="it-IT"/>
        </w:rPr>
        <w:t>Gran Legge</w:t>
      </w:r>
      <w:r w:rsidRPr="00BC5D5D">
        <w:rPr>
          <w:rFonts w:ascii="Times New Roman" w:hAnsi="Times New Roman" w:cs="Times New Roman"/>
          <w:sz w:val="22"/>
          <w:lang w:val="it-IT"/>
        </w:rPr>
        <w:t xml:space="preserve"> che nessuno era mai riuscito a decifrare fino al giorno in cui Ki-già si era accinto all' impresa. Egli otteneva quindi da Mu-wang di lasciare l'impero e muovere</w:t>
      </w:r>
      <w:r w:rsidR="00280355">
        <w:rPr>
          <w:rFonts w:ascii="Times New Roman" w:hAnsi="Times New Roman" w:cs="Times New Roman"/>
          <w:sz w:val="22"/>
          <w:lang w:val="it-IT"/>
        </w:rPr>
        <w:t xml:space="preserve"> alla volta delle terre orienta</w:t>
      </w:r>
      <w:r w:rsidRPr="00BC5D5D">
        <w:rPr>
          <w:rFonts w:ascii="Times New Roman" w:hAnsi="Times New Roman" w:cs="Times New Roman"/>
          <w:sz w:val="22"/>
          <w:lang w:val="it-IT"/>
        </w:rPr>
        <w:t>li a</w:t>
      </w:r>
      <w:r w:rsidR="00280355">
        <w:rPr>
          <w:rFonts w:ascii="Times New Roman" w:hAnsi="Times New Roman" w:cs="Times New Roman" w:hint="eastAsia"/>
          <w:sz w:val="22"/>
          <w:lang w:val="it-IT"/>
        </w:rPr>
        <w:t xml:space="preserve"> </w:t>
      </w:r>
      <w:r w:rsidRPr="00BC5D5D">
        <w:rPr>
          <w:rFonts w:ascii="Times New Roman" w:hAnsi="Times New Roman" w:cs="Times New Roman"/>
          <w:sz w:val="22"/>
          <w:lang w:val="it-IT"/>
        </w:rPr>
        <w:t xml:space="preserve">ricercarvi quella quiete che il poetico nome di Ciu-sen, o </w:t>
      </w:r>
      <w:r w:rsidRPr="00BC7E51">
        <w:rPr>
          <w:rFonts w:ascii="Times New Roman" w:hAnsi="Times New Roman" w:cs="Times New Roman"/>
          <w:i/>
          <w:sz w:val="22"/>
          <w:lang w:val="it-IT"/>
        </w:rPr>
        <w:t xml:space="preserve">Freschezza del </w:t>
      </w:r>
      <w:r w:rsidR="00BC7E51" w:rsidRPr="00BC7E51">
        <w:rPr>
          <w:rFonts w:ascii="Times New Roman" w:hAnsi="Times New Roman" w:cs="Times New Roman"/>
          <w:i/>
          <w:sz w:val="22"/>
          <w:lang w:val="it-IT"/>
        </w:rPr>
        <w:t>M</w:t>
      </w:r>
      <w:r w:rsidRPr="00BC7E51">
        <w:rPr>
          <w:rFonts w:ascii="Times New Roman" w:hAnsi="Times New Roman" w:cs="Times New Roman"/>
          <w:i/>
          <w:sz w:val="22"/>
          <w:lang w:val="it-IT"/>
        </w:rPr>
        <w:t>attino</w:t>
      </w:r>
      <w:r w:rsidRPr="00BC5D5D">
        <w:rPr>
          <w:rFonts w:ascii="Times New Roman" w:hAnsi="Times New Roman" w:cs="Times New Roman"/>
          <w:sz w:val="22"/>
          <w:lang w:val="it-IT"/>
        </w:rPr>
        <w:t xml:space="preserve">, sembrava dover auspicare.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Ki-già, narra la leggenda, giunse in Corea montando un cavallo bianco accompagnato da cinquemila Cinesi, fra i quali in gran n</w:t>
      </w:r>
      <w:r w:rsidR="00BC7E51">
        <w:rPr>
          <w:rFonts w:ascii="Times New Roman" w:hAnsi="Times New Roman" w:cs="Times New Roman"/>
          <w:sz w:val="22"/>
          <w:lang w:val="it-IT"/>
        </w:rPr>
        <w:t>umero si trovavano i saggi ver</w:t>
      </w:r>
      <w:r w:rsidRPr="00BC5D5D">
        <w:rPr>
          <w:rFonts w:ascii="Times New Roman" w:hAnsi="Times New Roman" w:cs="Times New Roman"/>
          <w:sz w:val="22"/>
          <w:lang w:val="it-IT"/>
        </w:rPr>
        <w:t xml:space="preserve">sati nella letteratura, nella poesia, musica, medicina, filosofia, ed in ogni sorta di commercio e di industria.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Sua prima cura, giungendo in mezzo al popolo che doveva quind'innanzi essere il suo, fu quella di fissare le otto leggi fondamentali del regno: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Tu non ucciderai - L'ingiuria fatta la pagherai in grano - Il ladro sarà ridotto in schiavitù - Con 5000 </w:t>
      </w:r>
      <w:r w:rsidRPr="00BC7E51">
        <w:rPr>
          <w:rFonts w:ascii="Times New Roman" w:hAnsi="Times New Roman" w:cs="Times New Roman"/>
          <w:i/>
          <w:sz w:val="22"/>
          <w:lang w:val="it-IT"/>
        </w:rPr>
        <w:t>y</w:t>
      </w:r>
      <w:r w:rsidR="00BC7E51" w:rsidRPr="00BC7E51">
        <w:rPr>
          <w:rFonts w:ascii="Times New Roman" w:hAnsi="Times New Roman" w:cs="Times New Roman"/>
          <w:i/>
          <w:sz w:val="22"/>
          <w:lang w:val="it-IT"/>
        </w:rPr>
        <w:t>ang</w:t>
      </w:r>
      <w:r w:rsidRPr="00BC5D5D">
        <w:rPr>
          <w:rFonts w:ascii="Times New Roman" w:hAnsi="Times New Roman" w:cs="Times New Roman"/>
          <w:sz w:val="22"/>
          <w:lang w:val="it-IT"/>
        </w:rPr>
        <w:t xml:space="preserve"> egli potrà riacquistare la sua libertà - Tu non passerai danaro nel matrimonio - Non commetterai adulterio - Non avrai private querele; ed ultimo: Tu non mentirai.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Il popolo in mezzo al quale Ki-già era venuto, era un popolo violento e di natura bellicosa: di tutte le otto leggi, quella che maggiormente stentava ad entrare nel suo spirito era la settima, il divieto delle private querele. Ma Ki-già era un saggio, e ciò che non era riuscito ad ottenere per le vie dirette cercò di ottenere indirettamente. Una legge supplettiva costrinse tutto il popolo a portar un enorme e fragilissimo cappello di terracotta: ogni violazione al settimo precetto era irnmediatamente svelata dalla fragile struttura del copricapo, che nel cozzo dei combattenti subito si rompeva od altrimenti si danneggiava: il cappello rotto significava allora per il suo proprietario la morte o l'esilio. Riuscì in tal modo Kì-già a frenare la natura bellicosa dci Coreani ed il cappello di terracotta, trasformatosi col tempo, ritenne ancora dell'antica foggia quelle colossali dimensioni che ancor oggi formano la meraviglia di quanti visitano quelle terre. Il giorno in cui cessò di essere obbligatorio l'uso di un pesantissimo materiale come era appunto la terracotta, quasi a compensarsi della passata soggezione, il popolo si affrettò a scegliere i materiali che offrissero la maggior leggerezza ; onde non si sa oggi se debbano recare maggior meraviglia le proporzioni esagerate dei copricapi coreani o non piuttosto la loro relativa leggerezza, leggerezza di cui si potrà avere un'idea pensando che l'ordinario cappello oggi in uso di rado supera un peso di 15 grammi.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Il regno di Ciu-sen, fondato da Kl-gìà, si estendeva, secondo gli storici cinesi sopra tutto il terrltorio compreso tra i fiumi Lìao-ho e Ta-ong e i monti Ciang Pai Shan, cioè sopra la più gran parte dell'attuale provincia mancese di Shong Cing e le due province coreane di Pyeng-Au, meridionale e settentrionale. La capitale dello stato era situata in Pyeng-yang, ove già la leggenda avea posto la capitale del millenario Tan-gun,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La parte meridionale della penisola era allora divisa in molteplici stati o per dir meglio, autonome tribù, fra le quali erano assurte a maggior grado di prosperità e di potenza quelle conosciute collettivamente sotto il nome dei </w:t>
      </w:r>
      <w:r w:rsidRPr="00280355">
        <w:rPr>
          <w:rFonts w:ascii="Times New Roman" w:hAnsi="Times New Roman" w:cs="Times New Roman"/>
          <w:i/>
          <w:sz w:val="22"/>
          <w:lang w:val="it-IT"/>
        </w:rPr>
        <w:t>Tre H</w:t>
      </w:r>
      <w:r w:rsidR="00280355" w:rsidRPr="00280355">
        <w:rPr>
          <w:rFonts w:ascii="Times New Roman" w:hAnsi="Times New Roman" w:cs="Times New Roman" w:hint="eastAsia"/>
          <w:i/>
          <w:sz w:val="22"/>
          <w:lang w:val="it-IT"/>
        </w:rPr>
        <w:t>an</w:t>
      </w:r>
      <w:r w:rsidRPr="00280355">
        <w:rPr>
          <w:rFonts w:ascii="Times New Roman" w:hAnsi="Times New Roman" w:cs="Times New Roman"/>
          <w:i/>
          <w:sz w:val="22"/>
          <w:lang w:val="it-IT"/>
        </w:rPr>
        <w:t>,</w:t>
      </w:r>
      <w:r w:rsidRPr="00BC5D5D">
        <w:rPr>
          <w:rFonts w:ascii="Times New Roman" w:hAnsi="Times New Roman" w:cs="Times New Roman"/>
          <w:sz w:val="22"/>
          <w:lang w:val="it-IT"/>
        </w:rPr>
        <w:t xml:space="preserve"> </w:t>
      </w:r>
      <w:r w:rsidRPr="00280355">
        <w:rPr>
          <w:rFonts w:ascii="Times New Roman" w:hAnsi="Times New Roman" w:cs="Times New Roman"/>
          <w:i/>
          <w:sz w:val="22"/>
          <w:lang w:val="it-IT"/>
        </w:rPr>
        <w:t>Ma-Han</w:t>
      </w:r>
      <w:r w:rsidRPr="00BC5D5D">
        <w:rPr>
          <w:rFonts w:ascii="Times New Roman" w:hAnsi="Times New Roman" w:cs="Times New Roman"/>
          <w:sz w:val="22"/>
          <w:lang w:val="it-IT"/>
        </w:rPr>
        <w:t xml:space="preserve">, </w:t>
      </w:r>
      <w:r w:rsidRPr="00280355">
        <w:rPr>
          <w:rFonts w:ascii="Times New Roman" w:hAnsi="Times New Roman" w:cs="Times New Roman"/>
          <w:i/>
          <w:sz w:val="22"/>
          <w:lang w:val="it-IT"/>
        </w:rPr>
        <w:t>Pìen-Han</w:t>
      </w:r>
      <w:r w:rsidRPr="00BC5D5D">
        <w:rPr>
          <w:rFonts w:ascii="Times New Roman" w:hAnsi="Times New Roman" w:cs="Times New Roman"/>
          <w:sz w:val="22"/>
          <w:lang w:val="it-IT"/>
        </w:rPr>
        <w:t xml:space="preserve"> e </w:t>
      </w:r>
      <w:r w:rsidRPr="00280355">
        <w:rPr>
          <w:rFonts w:ascii="Times New Roman" w:hAnsi="Times New Roman" w:cs="Times New Roman"/>
          <w:i/>
          <w:sz w:val="22"/>
          <w:lang w:val="it-IT"/>
        </w:rPr>
        <w:t>Cin-Han</w:t>
      </w:r>
      <w:r w:rsidRPr="00BC5D5D">
        <w:rPr>
          <w:rFonts w:ascii="Times New Roman" w:hAnsi="Times New Roman" w:cs="Times New Roman"/>
          <w:sz w:val="22"/>
          <w:lang w:val="it-IT"/>
        </w:rPr>
        <w:t xml:space="preserv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Si compone</w:t>
      </w:r>
      <w:r w:rsidR="00280355">
        <w:rPr>
          <w:rFonts w:ascii="Times New Roman" w:hAnsi="Times New Roman" w:cs="Times New Roman"/>
          <w:sz w:val="22"/>
          <w:lang w:val="it-IT"/>
        </w:rPr>
        <w:t xml:space="preserve">va il primo di questi stati di </w:t>
      </w:r>
      <w:r w:rsidRPr="00BC5D5D">
        <w:rPr>
          <w:rFonts w:ascii="Times New Roman" w:hAnsi="Times New Roman" w:cs="Times New Roman"/>
          <w:sz w:val="22"/>
          <w:lang w:val="it-IT"/>
        </w:rPr>
        <w:t xml:space="preserve">54 tribù, gli altri due erano rispettivamente di 12 : tribù completamente indipendenti le une dalle altre, rette in forma patriarcale ed unite fra di loro dal solo vincolo territoriale. Gli usi ed i costumi erano uguali in tutti e tre i Han: la popolazione costruiva case con zolle erbose e la porta sul tetto, onde ancor oggi, nella lingua coreana, un medesimo vocabolo serve a denotare le parole tetto e porta; vestivano di seta, calzavano sandali di paglia e si ornavano di ninnoli le orecchie ed il viso; non tenevano in nessun conto, assai diversi in ciò dai loro posteri del mondo intero, l'oro e l'argento; gli uomini si distinguevano per la loro audacia ed erano abilissimi nel tirar di lancia e d'arco.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 </w:t>
      </w:r>
      <w:r w:rsidR="00BC7E51">
        <w:rPr>
          <w:rFonts w:ascii="Times New Roman" w:hAnsi="Times New Roman" w:cs="Times New Roman"/>
          <w:sz w:val="22"/>
          <w:lang w:val="it-IT"/>
        </w:rPr>
        <w:t>A</w:t>
      </w:r>
      <w:r w:rsidRPr="00BC5D5D">
        <w:rPr>
          <w:rFonts w:ascii="Times New Roman" w:hAnsi="Times New Roman" w:cs="Times New Roman"/>
          <w:sz w:val="22"/>
          <w:lang w:val="it-IT"/>
        </w:rPr>
        <w:t xml:space="preserve">llorquando, poco prima della caduta del regno di Ciu-sen sotto il potere degli imperatori cinesi, Keui Ciun, re di Cìu-sen, già spodestato da Eui-man, era fuggito al sud, egli avea trovata buona accoglienza fra le popolazioni di Ma-han ed era ben presto divenuto il capo di alcune loro tribù. La tribù presso la quale egli era disceso componevasi, a quanto pare, di fuggiaschi cinesi che avevano lasciato le sponde della Cina per non arrendersi alla nuova dinastia dei Han, ed era conosciuta sotto il nome di </w:t>
      </w:r>
      <w:r w:rsidRPr="00BC7E51">
        <w:rPr>
          <w:rFonts w:ascii="Times New Roman" w:hAnsi="Times New Roman" w:cs="Times New Roman"/>
          <w:i/>
          <w:sz w:val="22"/>
          <w:lang w:val="it-IT"/>
        </w:rPr>
        <w:t>Pak-g</w:t>
      </w:r>
      <w:r w:rsidR="00BC7E51" w:rsidRPr="00BC7E51">
        <w:rPr>
          <w:rFonts w:ascii="Times New Roman" w:hAnsi="Times New Roman" w:cs="Times New Roman"/>
          <w:i/>
          <w:sz w:val="22"/>
          <w:lang w:val="it-IT"/>
        </w:rPr>
        <w:t>i</w:t>
      </w:r>
      <w:r w:rsidR="00BC7E51" w:rsidRPr="00BC7E51">
        <w:rPr>
          <w:rFonts w:ascii="Times New Roman" w:hAnsi="Times New Roman" w:cs="Times New Roman"/>
          <w:i/>
          <w:sz w:val="22"/>
        </w:rPr>
        <w:t>è</w:t>
      </w:r>
      <w:r w:rsidRPr="00BC5D5D">
        <w:rPr>
          <w:rFonts w:ascii="Times New Roman" w:hAnsi="Times New Roman" w:cs="Times New Roman"/>
          <w:sz w:val="22"/>
          <w:lang w:val="it-IT"/>
        </w:rPr>
        <w:t xml:space="preserve">, le </w:t>
      </w:r>
      <w:r w:rsidRPr="00BC7E51">
        <w:rPr>
          <w:rFonts w:ascii="Times New Roman" w:hAnsi="Times New Roman" w:cs="Times New Roman"/>
          <w:i/>
          <w:sz w:val="22"/>
          <w:lang w:val="it-IT"/>
        </w:rPr>
        <w:t>Cento Famiglie</w:t>
      </w:r>
      <w:r w:rsidRPr="00BC5D5D">
        <w:rPr>
          <w:rFonts w:ascii="Times New Roman" w:hAnsi="Times New Roman" w:cs="Times New Roman"/>
          <w:sz w:val="22"/>
          <w:lang w:val="it-IT"/>
        </w:rPr>
        <w:t xml:space="preserve">. Keui </w:t>
      </w:r>
      <w:r w:rsidR="00BC7E51">
        <w:rPr>
          <w:rFonts w:ascii="Times New Roman" w:hAnsi="Times New Roman" w:cs="Times New Roman"/>
          <w:sz w:val="22"/>
          <w:lang w:val="it-IT"/>
        </w:rPr>
        <w:t>Ciun, mercè la sua energica di</w:t>
      </w:r>
      <w:r w:rsidRPr="00BC5D5D">
        <w:rPr>
          <w:rFonts w:ascii="Times New Roman" w:hAnsi="Times New Roman" w:cs="Times New Roman"/>
          <w:sz w:val="22"/>
          <w:lang w:val="it-IT"/>
        </w:rPr>
        <w:t xml:space="preserve">rezione, seppe ben presto estendere il potere dei Pak-giè su tutte le tribù dei Ma-han, ed in breve questo, che è conosciuto sotto il nome di </w:t>
      </w:r>
      <w:r w:rsidRPr="00BC7E51">
        <w:rPr>
          <w:rFonts w:ascii="Times New Roman" w:hAnsi="Times New Roman" w:cs="Times New Roman"/>
          <w:i/>
          <w:sz w:val="22"/>
          <w:lang w:val="it-IT"/>
        </w:rPr>
        <w:t>Pak-gi</w:t>
      </w:r>
      <w:r w:rsidR="00BC7E51" w:rsidRPr="00BC7E51">
        <w:rPr>
          <w:rFonts w:ascii="Times New Roman" w:hAnsi="Times New Roman" w:cs="Times New Roman"/>
          <w:i/>
          <w:sz w:val="22"/>
        </w:rPr>
        <w:t>è</w:t>
      </w:r>
      <w:r w:rsidRPr="00BC5D5D">
        <w:rPr>
          <w:rFonts w:ascii="Times New Roman" w:hAnsi="Times New Roman" w:cs="Times New Roman"/>
          <w:sz w:val="22"/>
          <w:lang w:val="it-IT"/>
        </w:rPr>
        <w:t xml:space="preserve"> </w:t>
      </w:r>
      <w:r w:rsidRPr="00BC7E51">
        <w:rPr>
          <w:rFonts w:ascii="Times New Roman" w:hAnsi="Times New Roman" w:cs="Times New Roman"/>
          <w:i/>
          <w:sz w:val="22"/>
          <w:lang w:val="it-IT"/>
        </w:rPr>
        <w:t>anteriore</w:t>
      </w:r>
      <w:r w:rsidRPr="00BC5D5D">
        <w:rPr>
          <w:rFonts w:ascii="Times New Roman" w:hAnsi="Times New Roman" w:cs="Times New Roman"/>
          <w:sz w:val="22"/>
          <w:lang w:val="it-IT"/>
        </w:rPr>
        <w:t xml:space="preserve">, divenne uno stato assai considerevole cui obbedivano la maggior parte delle tribù della Corea meridionale.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lastRenderedPageBreak/>
        <w:t xml:space="preserve">Assai difficile e certo assai lungo è il seguire le varie vicende degli stati coreani durante i primi secoli dell'era volgare.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Al IV secolo per tanto noi troviamo abbattuto il regno di Ciu-sen e la penisola divisa in tre stati indipendenti, </w:t>
      </w:r>
      <w:r w:rsidR="00BC7E51" w:rsidRPr="00BC7E51">
        <w:rPr>
          <w:rFonts w:ascii="Times New Roman" w:hAnsi="Times New Roman" w:cs="Times New Roman"/>
          <w:i/>
          <w:sz w:val="22"/>
          <w:lang w:val="it-IT"/>
        </w:rPr>
        <w:t>K</w:t>
      </w:r>
      <w:r w:rsidRPr="00BC7E51">
        <w:rPr>
          <w:rFonts w:ascii="Times New Roman" w:hAnsi="Times New Roman" w:cs="Times New Roman"/>
          <w:i/>
          <w:sz w:val="22"/>
          <w:lang w:val="it-IT"/>
        </w:rPr>
        <w:t>o-g</w:t>
      </w:r>
      <w:r w:rsidR="00BC7E51" w:rsidRPr="00BC7E51">
        <w:rPr>
          <w:rFonts w:ascii="Times New Roman" w:hAnsi="Times New Roman" w:cs="Times New Roman"/>
          <w:i/>
          <w:sz w:val="22"/>
          <w:lang w:val="it-IT"/>
        </w:rPr>
        <w:t>u-ryu</w:t>
      </w:r>
      <w:r w:rsidR="00BC7E51">
        <w:rPr>
          <w:rFonts w:ascii="Times New Roman" w:hAnsi="Times New Roman" w:cs="Times New Roman"/>
          <w:sz w:val="22"/>
          <w:lang w:val="it-IT"/>
        </w:rPr>
        <w:t xml:space="preserve"> </w:t>
      </w:r>
      <w:r w:rsidRPr="00BC5D5D">
        <w:rPr>
          <w:rFonts w:ascii="Times New Roman" w:hAnsi="Times New Roman" w:cs="Times New Roman"/>
          <w:sz w:val="22"/>
          <w:lang w:val="it-IT"/>
        </w:rPr>
        <w:t xml:space="preserve">al nord, </w:t>
      </w:r>
      <w:r w:rsidRPr="00BC7E51">
        <w:rPr>
          <w:rFonts w:ascii="Times New Roman" w:hAnsi="Times New Roman" w:cs="Times New Roman"/>
          <w:i/>
          <w:sz w:val="22"/>
          <w:lang w:val="it-IT"/>
        </w:rPr>
        <w:t>Pak-giè</w:t>
      </w:r>
      <w:r w:rsidRPr="00BC5D5D">
        <w:rPr>
          <w:rFonts w:ascii="Times New Roman" w:hAnsi="Times New Roman" w:cs="Times New Roman"/>
          <w:sz w:val="22"/>
          <w:lang w:val="it-IT"/>
        </w:rPr>
        <w:t xml:space="preserve"> a sud-ovest e </w:t>
      </w:r>
      <w:r w:rsidRPr="00BC7E51">
        <w:rPr>
          <w:rFonts w:ascii="Times New Roman" w:hAnsi="Times New Roman" w:cs="Times New Roman"/>
          <w:i/>
          <w:sz w:val="22"/>
          <w:lang w:val="it-IT"/>
        </w:rPr>
        <w:t>Sil-la</w:t>
      </w:r>
      <w:r w:rsidRPr="00BC5D5D">
        <w:rPr>
          <w:rFonts w:ascii="Times New Roman" w:hAnsi="Times New Roman" w:cs="Times New Roman"/>
          <w:sz w:val="22"/>
          <w:lang w:val="it-IT"/>
        </w:rPr>
        <w:t xml:space="preserve"> a sud-est.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Le fondazioni di questi tre stati sulle rovine dell'antico Ciu-sen, e dei tre Han, sono immerse in un mare di leggende che mal consentono la visione precisa della ve-rità storica.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Ecco, per citare un solo esempio, come dal testo coreano </w:t>
      </w:r>
      <w:r w:rsidRPr="00BC7E51">
        <w:rPr>
          <w:rFonts w:ascii="Times New Roman" w:hAnsi="Times New Roman" w:cs="Times New Roman"/>
          <w:i/>
          <w:sz w:val="22"/>
          <w:lang w:val="it-IT"/>
        </w:rPr>
        <w:t>Tong Guk T'ong Gam</w:t>
      </w:r>
      <w:r w:rsidRPr="00BC5D5D">
        <w:rPr>
          <w:rFonts w:ascii="Times New Roman" w:hAnsi="Times New Roman" w:cs="Times New Roman"/>
          <w:sz w:val="22"/>
          <w:lang w:val="it-IT"/>
        </w:rPr>
        <w:t>, è narrata la fondazione dello stato di Si</w:t>
      </w:r>
      <w:r w:rsidR="00280355">
        <w:rPr>
          <w:rFonts w:ascii="Times New Roman" w:hAnsi="Times New Roman" w:cs="Times New Roman" w:hint="eastAsia"/>
          <w:sz w:val="22"/>
          <w:lang w:val="it-IT"/>
        </w:rPr>
        <w:t>l</w:t>
      </w:r>
      <w:r w:rsidRPr="00BC5D5D">
        <w:rPr>
          <w:rFonts w:ascii="Times New Roman" w:hAnsi="Times New Roman" w:cs="Times New Roman"/>
          <w:sz w:val="22"/>
          <w:lang w:val="it-IT"/>
        </w:rPr>
        <w:t xml:space="preserve">-la: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Nell' anno corrispondente al 57 </w:t>
      </w:r>
      <w:r w:rsidR="00280355">
        <w:rPr>
          <w:rFonts w:ascii="Times New Roman" w:hAnsi="Times New Roman" w:cs="Times New Roman" w:hint="eastAsia"/>
          <w:sz w:val="22"/>
          <w:lang w:val="it-IT"/>
        </w:rPr>
        <w:t>A</w:t>
      </w:r>
      <w:r w:rsidRPr="00BC5D5D">
        <w:rPr>
          <w:rFonts w:ascii="Times New Roman" w:hAnsi="Times New Roman" w:cs="Times New Roman"/>
          <w:sz w:val="22"/>
          <w:lang w:val="it-IT"/>
        </w:rPr>
        <w:t>. C</w:t>
      </w:r>
      <w:r w:rsidR="00280355">
        <w:rPr>
          <w:rFonts w:ascii="Times New Roman" w:hAnsi="Times New Roman" w:cs="Times New Roman" w:hint="eastAsia"/>
          <w:sz w:val="22"/>
          <w:lang w:val="it-IT"/>
        </w:rPr>
        <w:t>.</w:t>
      </w:r>
      <w:r w:rsidRPr="00BC5D5D">
        <w:rPr>
          <w:rFonts w:ascii="Times New Roman" w:hAnsi="Times New Roman" w:cs="Times New Roman"/>
          <w:sz w:val="22"/>
          <w:lang w:val="it-IT"/>
        </w:rPr>
        <w:t>, noi incontriamo il fondatore di Si</w:t>
      </w:r>
      <w:r w:rsidR="00280355">
        <w:rPr>
          <w:rFonts w:ascii="Times New Roman" w:hAnsi="Times New Roman" w:cs="Times New Roman" w:hint="eastAsia"/>
          <w:sz w:val="22"/>
          <w:lang w:val="it-IT"/>
        </w:rPr>
        <w:t>l</w:t>
      </w:r>
      <w:r w:rsidRPr="00BC5D5D">
        <w:rPr>
          <w:rFonts w:ascii="Times New Roman" w:hAnsi="Times New Roman" w:cs="Times New Roman"/>
          <w:sz w:val="22"/>
          <w:lang w:val="it-IT"/>
        </w:rPr>
        <w:t>-la; il suo nome di famiglia fu Pak e quello suo personale Hyu Gu Su. Duran</w:t>
      </w:r>
      <w:r w:rsidR="00BC7E51">
        <w:rPr>
          <w:rFonts w:ascii="Times New Roman" w:hAnsi="Times New Roman" w:cs="Times New Roman"/>
          <w:sz w:val="22"/>
          <w:lang w:val="it-IT"/>
        </w:rPr>
        <w:t>te la guerra al nord, molti uo</w:t>
      </w:r>
      <w:r w:rsidRPr="00BC5D5D">
        <w:rPr>
          <w:rFonts w:ascii="Times New Roman" w:hAnsi="Times New Roman" w:cs="Times New Roman"/>
          <w:sz w:val="22"/>
          <w:lang w:val="it-IT"/>
        </w:rPr>
        <w:t xml:space="preserve">mini di Ciu-sen, per aver salva la vita fuggirono al sud e fondarono sei distretti. Uno di cotesti fuggiaschi, per nome So Pul Gong, passando un giorno nei pressi della montagna Yang udì il nitrire dei cavalli. Egli si girò d'attorno, ma cavalli non vide, finchè avvicinatosi ad un albero dal quale quel suono sembrava giungere, scoperse sotto di esso un uovo colossale in forma di zucca. Non sapeva So Pul Gong a quale animale potesse quell'uovo appartenere, e certo assai grande fu la sua meraviglia, quando, avendolo aperto, ne vide saltar fuori un bimbo d'uomo. So Pul Gong prese il bimbo seco e lo educò. Cogli anni esso crebbe in saggezza e virtù sì che il popolo dei sei distretti lo elesse a suo re col nome di Su-ra-pul, mentre il nuovo stato assumeva quello di Sii-la. Il nome di Pak, che la sua famiglia conservò, fu appunto suggerito dalla forma dell'uovo nel quale egli era stato trovato: </w:t>
      </w:r>
      <w:r w:rsidRPr="00BC7E51">
        <w:rPr>
          <w:rFonts w:ascii="Times New Roman" w:hAnsi="Times New Roman" w:cs="Times New Roman"/>
          <w:i/>
          <w:sz w:val="22"/>
          <w:lang w:val="it-IT"/>
        </w:rPr>
        <w:t>pak</w:t>
      </w:r>
      <w:r w:rsidRPr="00BC5D5D">
        <w:rPr>
          <w:rFonts w:ascii="Times New Roman" w:hAnsi="Times New Roman" w:cs="Times New Roman"/>
          <w:sz w:val="22"/>
          <w:lang w:val="it-IT"/>
        </w:rPr>
        <w:t xml:space="preserve">, in lingua coreana vale appunto zucca.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Dei tre regni coreani il più avanzato nel senso della cultura era certo quello di Pak-giè ove prima che altrove il buddismo si era affermato; erano anzi stati alcuni monaci di Pak-glè che avevano introdotto in Giappone i primi testi di questo credo, e formati i primi proseliti buddisti. </w:t>
      </w:r>
    </w:p>
    <w:p w:rsidR="00BC5D5D" w:rsidRPr="00BC5D5D" w:rsidRDefault="00BC5D5D" w:rsidP="00BC7E51">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Dal V al VII secol</w:t>
      </w:r>
      <w:r w:rsidR="00BC7E51">
        <w:rPr>
          <w:rFonts w:ascii="Times New Roman" w:hAnsi="Times New Roman" w:cs="Times New Roman"/>
          <w:sz w:val="22"/>
          <w:lang w:val="it-IT"/>
        </w:rPr>
        <w:t xml:space="preserve">o, la penisola fu il teatro di </w:t>
      </w:r>
      <w:r w:rsidRPr="00BC5D5D">
        <w:rPr>
          <w:rFonts w:ascii="Times New Roman" w:hAnsi="Times New Roman" w:cs="Times New Roman"/>
          <w:sz w:val="22"/>
          <w:lang w:val="it-IT"/>
        </w:rPr>
        <w:t xml:space="preserve">guerre continue fra i vari stati e fra questi e gli imperatori cinesi che cercavano mantenervi la propria autorità. Le lotte furono lunghe e sanguinose fin che verso il 642, avendo le orde cinesi distrutto e saccheggiato gran parte della penisola, abbattuti i due regni di Pak-gìè e Ko-gu-ryu, il terzo regno di Sil-la che si era affrettato a riconoscere la sovranità cinese, estese i propri confini su tutta la penisola e la lingua di Sii-la divenne la lingua ufficiale di tutto il popolo. </w:t>
      </w:r>
    </w:p>
    <w:p w:rsidR="00BC5D5D" w:rsidRPr="00BC5D5D" w:rsidRDefault="00BC5D5D" w:rsidP="00BC7E51">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Era quello il secolo d'oro per l'Estremo Oriente. Governava la Cina l'imperatore Cing Kuan, più conosciuto sotto il nome postumo di Tai Tsung, che il </w:t>
      </w:r>
      <w:r w:rsidR="00BC7E51">
        <w:rPr>
          <w:rFonts w:ascii="Times New Roman" w:hAnsi="Times New Roman" w:cs="Times New Roman"/>
          <w:sz w:val="22"/>
          <w:lang w:val="it-IT"/>
        </w:rPr>
        <w:t>W</w:t>
      </w:r>
      <w:r w:rsidRPr="00BC5D5D">
        <w:rPr>
          <w:rFonts w:ascii="Times New Roman" w:hAnsi="Times New Roman" w:cs="Times New Roman"/>
          <w:sz w:val="22"/>
          <w:lang w:val="it-IT"/>
        </w:rPr>
        <w:t xml:space="preserve">ells opina si possa favorevolmente paragonare con Akbar e Marco Aurelio, o meglio ancora con Carlo Magno ed Harun El Rashid, che dovevano salire sui rispettivi troni nel secolo successivo; e sotto la sua casa dei Tang </w:t>
      </w:r>
      <w:r w:rsidR="00BC7E51">
        <w:rPr>
          <w:rFonts w:ascii="Times New Roman" w:hAnsi="Times New Roman" w:cs="Times New Roman"/>
          <w:sz w:val="22"/>
          <w:lang w:val="it-IT"/>
        </w:rPr>
        <w:t xml:space="preserve">le lettere cinesi entravano in </w:t>
      </w:r>
      <w:r w:rsidRPr="00BC5D5D">
        <w:rPr>
          <w:rFonts w:ascii="Times New Roman" w:hAnsi="Times New Roman" w:cs="Times New Roman"/>
          <w:sz w:val="22"/>
          <w:lang w:val="it-IT"/>
        </w:rPr>
        <w:t xml:space="preserve">un periodo di splendore non mai fino allora raggiunto. In Giappone, in quel tempo, sotto l'egemonia dei Fugiwara, si introducevano i caratteri cinesi, il buddismo si estendeva e metteva salde radici nel cuore del popolo, mentre le lettere rifiorivano per opera specialmente delle due scuole di Akohito e Hitomaro, i due più celebrati poeti dell'antico Giappone.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In Corea, lo stato di Sil-la prosperava e la sua capitale Kyong-giò accumulava ogni giorno nuovi splendori e nuove ricchezze, mentre ad esse accorrevano quanti erano nella penisola versati nelle scienze e nelle arti.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Per circa due secoli la storia di Si</w:t>
      </w:r>
      <w:r w:rsidR="00BC7E51">
        <w:rPr>
          <w:rFonts w:ascii="Times New Roman" w:hAnsi="Times New Roman" w:cs="Times New Roman"/>
          <w:sz w:val="22"/>
          <w:lang w:val="it-IT"/>
        </w:rPr>
        <w:t>l</w:t>
      </w:r>
      <w:r w:rsidRPr="00BC5D5D">
        <w:rPr>
          <w:rFonts w:ascii="Times New Roman" w:hAnsi="Times New Roman" w:cs="Times New Roman"/>
          <w:sz w:val="22"/>
          <w:lang w:val="it-IT"/>
        </w:rPr>
        <w:t xml:space="preserve">-la non si presenta che come una successione di sovrani, e ricordando l'antico adagio che vuole felici i popoli privi di storia si deve dedurre che il popolo di Sii-la godesse allora di un grande benessere. </w:t>
      </w:r>
    </w:p>
    <w:p w:rsidR="00BC5D5D" w:rsidRPr="00BC5D5D" w:rsidRDefault="00BC7E51" w:rsidP="00BC7E51">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M</w:t>
      </w:r>
      <w:r w:rsidR="00BC5D5D" w:rsidRPr="00BC5D5D">
        <w:rPr>
          <w:rFonts w:ascii="Times New Roman" w:hAnsi="Times New Roman" w:cs="Times New Roman"/>
          <w:sz w:val="22"/>
          <w:lang w:val="it-IT"/>
        </w:rPr>
        <w:t>a la continua pace doveva finire per influir dannosamente sullo spirito e sull'indole di quelle genti che vivevano in un tempo ed</w:t>
      </w:r>
      <w:r>
        <w:rPr>
          <w:rFonts w:ascii="Times New Roman" w:hAnsi="Times New Roman" w:cs="Times New Roman"/>
          <w:sz w:val="22"/>
          <w:lang w:val="it-IT"/>
        </w:rPr>
        <w:t xml:space="preserve"> in mezzo a popoli interamente </w:t>
      </w:r>
      <w:r w:rsidR="00BC5D5D" w:rsidRPr="00BC5D5D">
        <w:rPr>
          <w:rFonts w:ascii="Times New Roman" w:hAnsi="Times New Roman" w:cs="Times New Roman"/>
          <w:sz w:val="22"/>
          <w:lang w:val="it-IT"/>
        </w:rPr>
        <w:t xml:space="preserve">guerreschi. I costumi si affinarono ed il prolungato benessere generò la corruzione.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Cominciarono ad apparire i segni e gli oracoli della prossima caduta dello stato. Ciung Gang, che era salito al trono nel 886, avendo intrapreso un viaggio verso il sud, mentre con una giunca era sulla via del ritorno, fu d'un tratto circondato da una densissima nebbia. Vennero offerti sacrifici allo Spirito del mare e, diradatasi la nebbia, alla Corte esterrefatta apparve un essere misterioso che intonò un canto, ove si diceva che molti saggi sarebbero periti e la capitale cambiata.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Non tardò molto infatti, che, dopo solo un anno di regno, Ciung Gang veniva a morte. Durante il regno di </w:t>
      </w:r>
      <w:r w:rsidR="00BC7E51">
        <w:rPr>
          <w:rFonts w:ascii="Times New Roman" w:hAnsi="Times New Roman" w:cs="Times New Roman"/>
          <w:sz w:val="22"/>
          <w:lang w:val="it-IT"/>
        </w:rPr>
        <w:t>M</w:t>
      </w:r>
      <w:r w:rsidRPr="00BC5D5D">
        <w:rPr>
          <w:rFonts w:ascii="Times New Roman" w:hAnsi="Times New Roman" w:cs="Times New Roman"/>
          <w:sz w:val="22"/>
          <w:lang w:val="it-IT"/>
        </w:rPr>
        <w:t xml:space="preserve">an, sua sorella minore, la Messalina della Corea, si accrebbe ancor più la corruzione della Corte e del popolo.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lastRenderedPageBreak/>
        <w:t xml:space="preserve">La rivolta scoppiò al nord, ove certo Kung-ye aveva fondato un piccolo stato col nome di Ma-gin. Infatuatosi delle idee buddiste, il cervello dette presto di volta a Kung-ye: egli proclamò sè stesso un Buddha e commise crudeltà senza fine, finchè venne ucciso: gli succedeva il già suo generale Whang-gheun che era dal popolo altrettanto amato quanto egli ne era odiato. Whang-gheun ultimò la conquista di Sii-la e fissò in Song-do la capitale del nuovo stato, che prese il nome di Ko-ryu e comprendeva tutta la penisola. Questo avveniva nell'anno 908.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ab/>
        <w:t xml:space="preserve">È appunto da questo </w:t>
      </w:r>
      <w:r w:rsidR="00BC7E51">
        <w:rPr>
          <w:rFonts w:ascii="Times New Roman" w:hAnsi="Times New Roman" w:cs="Times New Roman"/>
          <w:sz w:val="22"/>
          <w:lang w:val="it-IT"/>
        </w:rPr>
        <w:t>nome di Ko-ryu che, pro</w:t>
      </w:r>
      <w:r w:rsidRPr="00BC5D5D">
        <w:rPr>
          <w:rFonts w:ascii="Times New Roman" w:hAnsi="Times New Roman" w:cs="Times New Roman"/>
          <w:sz w:val="22"/>
          <w:lang w:val="it-IT"/>
        </w:rPr>
        <w:t xml:space="preserve">nunziato in cinese </w:t>
      </w:r>
      <w:r w:rsidRPr="00BC7E51">
        <w:rPr>
          <w:rFonts w:ascii="Times New Roman" w:hAnsi="Times New Roman" w:cs="Times New Roman"/>
          <w:i/>
          <w:sz w:val="22"/>
          <w:lang w:val="it-IT"/>
        </w:rPr>
        <w:t>Ko-ri</w:t>
      </w:r>
      <w:r w:rsidRPr="00BC5D5D">
        <w:rPr>
          <w:rFonts w:ascii="Times New Roman" w:hAnsi="Times New Roman" w:cs="Times New Roman"/>
          <w:sz w:val="22"/>
          <w:lang w:val="it-IT"/>
        </w:rPr>
        <w:t xml:space="preserve"> o </w:t>
      </w:r>
      <w:r w:rsidRPr="00BC7E51">
        <w:rPr>
          <w:rFonts w:ascii="Times New Roman" w:hAnsi="Times New Roman" w:cs="Times New Roman"/>
          <w:i/>
          <w:sz w:val="22"/>
          <w:lang w:val="it-IT"/>
        </w:rPr>
        <w:t>Kao-li</w:t>
      </w:r>
      <w:r w:rsidRPr="00BC5D5D">
        <w:rPr>
          <w:rFonts w:ascii="Times New Roman" w:hAnsi="Times New Roman" w:cs="Times New Roman"/>
          <w:sz w:val="22"/>
          <w:lang w:val="it-IT"/>
        </w:rPr>
        <w:t xml:space="preserve"> ed in giapponese </w:t>
      </w:r>
      <w:r w:rsidRPr="00BC7E51">
        <w:rPr>
          <w:rFonts w:ascii="Times New Roman" w:hAnsi="Times New Roman" w:cs="Times New Roman"/>
          <w:i/>
          <w:sz w:val="22"/>
          <w:lang w:val="it-IT"/>
        </w:rPr>
        <w:t>Ko-rai</w:t>
      </w:r>
      <w:r w:rsidRPr="00BC5D5D">
        <w:rPr>
          <w:rFonts w:ascii="Times New Roman" w:hAnsi="Times New Roman" w:cs="Times New Roman"/>
          <w:sz w:val="22"/>
          <w:lang w:val="it-IT"/>
        </w:rPr>
        <w:t xml:space="preserve">, derivò il nome di Corea col quale si conosce in Europa quella penisola.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La caratteristica più spiccata del periodo di Koryu fu il grande onore a cui assurse la fede buddista dichiarata religione dello stato. Numerosissimi templi vennero elevati nella capitale e nelle altre cit</w:t>
      </w:r>
      <w:r w:rsidR="00BC7E51">
        <w:rPr>
          <w:rFonts w:ascii="Times New Roman" w:hAnsi="Times New Roman" w:cs="Times New Roman"/>
          <w:sz w:val="22"/>
          <w:lang w:val="it-IT"/>
        </w:rPr>
        <w:t>tà del regno; ed i monaci bud</w:t>
      </w:r>
      <w:r w:rsidRPr="00BC5D5D">
        <w:rPr>
          <w:rFonts w:ascii="Times New Roman" w:hAnsi="Times New Roman" w:cs="Times New Roman"/>
          <w:sz w:val="22"/>
          <w:lang w:val="it-IT"/>
        </w:rPr>
        <w:t xml:space="preserve">disti guadagnarono ben presto una smisurata influenza nelle faccende del governo, influenza che riuscì, in ultima analisi, assai dannosa alla dinastia di Ko-ryu e doveva provocarne la caduta.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Le arti e le scienze che negli ultimi anni di Sii-la erano cadute in t</w:t>
      </w:r>
      <w:r w:rsidR="000E4715">
        <w:rPr>
          <w:rFonts w:ascii="Times New Roman" w:hAnsi="Times New Roman" w:cs="Times New Roman"/>
          <w:sz w:val="22"/>
          <w:lang w:val="it-IT"/>
        </w:rPr>
        <w:t>ristissime condizioni, coll'av</w:t>
      </w:r>
      <w:r w:rsidRPr="00BC5D5D">
        <w:rPr>
          <w:rFonts w:ascii="Times New Roman" w:hAnsi="Times New Roman" w:cs="Times New Roman"/>
          <w:sz w:val="22"/>
          <w:lang w:val="it-IT"/>
        </w:rPr>
        <w:t xml:space="preserve">vento di Ko-ryu ben presto rifiorirono.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La pace regnò per vari secoli, solo turbata dall'invasione dei Kitan nell'anno 1005, invasione che fu per altro respinta, e dopo la quale il confine settentrionale dello stato fu fissato al fiume Am-nok o Yalù, che ancor oggi s</w:t>
      </w:r>
      <w:r w:rsidR="00377D78">
        <w:rPr>
          <w:rFonts w:ascii="Times New Roman" w:hAnsi="Times New Roman" w:cs="Times New Roman" w:hint="eastAsia"/>
          <w:sz w:val="22"/>
          <w:lang w:val="it-IT"/>
        </w:rPr>
        <w:t>e</w:t>
      </w:r>
      <w:bookmarkStart w:id="0" w:name="_GoBack"/>
      <w:bookmarkEnd w:id="0"/>
      <w:r w:rsidRPr="00BC5D5D">
        <w:rPr>
          <w:rFonts w:ascii="Times New Roman" w:hAnsi="Times New Roman" w:cs="Times New Roman"/>
          <w:sz w:val="22"/>
          <w:lang w:val="it-IT"/>
        </w:rPr>
        <w:t xml:space="preserve">gna il limite estremo dell'attuale impero.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Al principio del secolo XIII ebbe la Corea a soffrire, come il resto dell' Asia, dell'invasione dei Mongoli. Resosi Gengis Kan padrone di tutte le terre situate fra il Caspio ed il Pacifico, temendo il re di Ko-ryu una calata di orde mongole nei suoi stati, si affrettò nell'anno 1212 a dichiararglisi vassallo. Ma quest'atto di sottomissione non salvò la Corea dai disastri di una guerra. L'uccisione avvenuta nel 12</w:t>
      </w:r>
      <w:r w:rsidR="000E4715">
        <w:rPr>
          <w:rFonts w:ascii="Times New Roman" w:hAnsi="Times New Roman" w:cs="Times New Roman"/>
          <w:sz w:val="22"/>
          <w:lang w:val="it-IT"/>
        </w:rPr>
        <w:t>21</w:t>
      </w:r>
      <w:r w:rsidRPr="00BC5D5D">
        <w:rPr>
          <w:rFonts w:ascii="Times New Roman" w:hAnsi="Times New Roman" w:cs="Times New Roman"/>
          <w:sz w:val="22"/>
          <w:lang w:val="it-IT"/>
        </w:rPr>
        <w:t xml:space="preserve"> dell'ambasciatore mongolo provocò l'ira di Gengis e, calati i Mongoli nella penisola, si impadronirono di ben quaranta città, mentre Il re fuggiva colla sua Corte nell'isola di Kang-wha, presso la foce del fiume Han, che dal 1232 al 1270 rimase la capitale dello stato. Que</w:t>
      </w:r>
      <w:r w:rsidR="000E4715">
        <w:rPr>
          <w:rFonts w:ascii="Times New Roman" w:hAnsi="Times New Roman" w:cs="Times New Roman"/>
          <w:sz w:val="22"/>
          <w:lang w:val="it-IT"/>
        </w:rPr>
        <w:t>s</w:t>
      </w:r>
      <w:r w:rsidRPr="00BC5D5D">
        <w:rPr>
          <w:rFonts w:ascii="Times New Roman" w:hAnsi="Times New Roman" w:cs="Times New Roman"/>
          <w:sz w:val="22"/>
          <w:lang w:val="it-IT"/>
        </w:rPr>
        <w:t>ta prima invasione ebbe termine</w:t>
      </w:r>
      <w:r w:rsidR="000E4715">
        <w:rPr>
          <w:rFonts w:ascii="Times New Roman" w:hAnsi="Times New Roman" w:cs="Times New Roman"/>
          <w:sz w:val="22"/>
          <w:lang w:val="it-IT"/>
        </w:rPr>
        <w:t xml:space="preserve"> </w:t>
      </w:r>
      <w:r w:rsidRPr="00BC5D5D">
        <w:rPr>
          <w:rFonts w:ascii="Times New Roman" w:hAnsi="Times New Roman" w:cs="Times New Roman"/>
          <w:sz w:val="22"/>
          <w:lang w:val="it-IT"/>
        </w:rPr>
        <w:t xml:space="preserve">con una espressa dichiarazione di vassallaggio per parte del re di Ko-ryu, senonchè, avendo i Coreani, irritati contro i nuovi padroni, ucciso alcuni funzionari mongoli che erano rimasti a governare le principali città, una seconda invasione delle orde mongole ebbe luogo nel 1241 ed il re di Ko-ryu fu obbligato a recarsi personalmente alla Corte mongola a far atto di sottomis-sione a Gengis Khan. </w:t>
      </w:r>
    </w:p>
    <w:p w:rsidR="00BC5D5D" w:rsidRPr="00BC5D5D" w:rsidRDefault="00BC5D5D" w:rsidP="000E4715">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Succedutogli il nipote Kublai Khan, il quale decise la conquista del Giappone, l' ese</w:t>
      </w:r>
      <w:r w:rsidR="00280355">
        <w:rPr>
          <w:rFonts w:ascii="Times New Roman" w:hAnsi="Times New Roman" w:cs="Times New Roman"/>
          <w:sz w:val="22"/>
          <w:lang w:val="it-IT"/>
        </w:rPr>
        <w:t xml:space="preserve">rcito coreano fu costretto nel </w:t>
      </w:r>
      <w:r w:rsidR="00280355">
        <w:rPr>
          <w:rFonts w:ascii="Times New Roman" w:hAnsi="Times New Roman" w:cs="Times New Roman" w:hint="eastAsia"/>
          <w:sz w:val="22"/>
          <w:lang w:val="it-IT"/>
        </w:rPr>
        <w:t>1</w:t>
      </w:r>
      <w:r w:rsidRPr="00BC5D5D">
        <w:rPr>
          <w:rFonts w:ascii="Times New Roman" w:hAnsi="Times New Roman" w:cs="Times New Roman"/>
          <w:sz w:val="22"/>
          <w:lang w:val="it-IT"/>
        </w:rPr>
        <w:t>281 a porger aiuto ai Mongoli nelle due disgraziate spedizioni che ne seguirono, e da quel giorno le relazioni, fino allora amichevoli, che esistevano fra i popoli di Koryu e del Giappone, si trasforma</w:t>
      </w:r>
      <w:r w:rsidR="000E4715">
        <w:rPr>
          <w:rFonts w:ascii="Times New Roman" w:hAnsi="Times New Roman" w:cs="Times New Roman"/>
          <w:sz w:val="22"/>
          <w:lang w:val="it-IT"/>
        </w:rPr>
        <w:t xml:space="preserve">rono in un odio </w:t>
      </w:r>
      <w:r w:rsidRPr="00BC5D5D">
        <w:rPr>
          <w:rFonts w:ascii="Times New Roman" w:hAnsi="Times New Roman" w:cs="Times New Roman"/>
          <w:sz w:val="22"/>
          <w:lang w:val="it-IT"/>
        </w:rPr>
        <w:t xml:space="preserve">profondo che i Giapponesi nutrirono poi sempre per il paese che aveva pòrto aiuto ai Mongoli. </w:t>
      </w:r>
    </w:p>
    <w:p w:rsidR="00BC5D5D" w:rsidRDefault="00BC5D5D" w:rsidP="000E4715">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Successa la dinastia dei Ming a quella dei Mongoli nel governo della Cina, il re di Koryu si rifiutò inconsultamente di riconoscere lautorità dei nuovi sovrani e decideva in tal m</w:t>
      </w:r>
      <w:r w:rsidR="000E4715">
        <w:rPr>
          <w:rFonts w:ascii="Times New Roman" w:hAnsi="Times New Roman" w:cs="Times New Roman"/>
          <w:sz w:val="22"/>
          <w:lang w:val="it-IT"/>
        </w:rPr>
        <w:t>o</w:t>
      </w:r>
      <w:r w:rsidRPr="00BC5D5D">
        <w:rPr>
          <w:rFonts w:ascii="Times New Roman" w:hAnsi="Times New Roman" w:cs="Times New Roman"/>
          <w:sz w:val="22"/>
          <w:lang w:val="it-IT"/>
        </w:rPr>
        <w:t xml:space="preserve">do della caduta della sua casa </w:t>
      </w:r>
    </w:p>
    <w:p w:rsidR="000E4715" w:rsidRDefault="000E4715">
      <w:pPr>
        <w:widowControl/>
        <w:wordWrap/>
        <w:autoSpaceDE/>
        <w:autoSpaceDN/>
        <w:rPr>
          <w:rFonts w:ascii="Times New Roman" w:hAnsi="Times New Roman" w:cs="Times New Roman"/>
          <w:sz w:val="22"/>
          <w:lang w:val="it-IT"/>
        </w:rPr>
      </w:pPr>
      <w:r>
        <w:rPr>
          <w:rFonts w:ascii="Times New Roman" w:hAnsi="Times New Roman" w:cs="Times New Roman"/>
          <w:sz w:val="22"/>
          <w:lang w:val="it-IT"/>
        </w:rPr>
        <w:br w:type="page"/>
      </w:r>
    </w:p>
    <w:p w:rsidR="000E4715" w:rsidRDefault="000E4715" w:rsidP="000E4715">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hint="eastAsia"/>
          <w:sz w:val="22"/>
          <w:lang w:val="it-IT"/>
        </w:rPr>
        <w:lastRenderedPageBreak/>
        <w:t>I REI D</w:t>
      </w:r>
      <w:r>
        <w:rPr>
          <w:rFonts w:ascii="Times New Roman" w:hAnsi="Times New Roman" w:cs="Times New Roman"/>
          <w:sz w:val="22"/>
          <w:lang w:val="it-IT"/>
        </w:rPr>
        <w:t>I</w:t>
      </w:r>
      <w:r>
        <w:rPr>
          <w:rFonts w:ascii="Times New Roman" w:hAnsi="Times New Roman" w:cs="Times New Roman" w:hint="eastAsia"/>
          <w:sz w:val="22"/>
          <w:lang w:val="it-IT"/>
        </w:rPr>
        <w:t xml:space="preserve"> C</w:t>
      </w:r>
      <w:r>
        <w:rPr>
          <w:rFonts w:ascii="Times New Roman" w:hAnsi="Times New Roman" w:cs="Times New Roman"/>
          <w:sz w:val="22"/>
          <w:lang w:val="it-IT"/>
        </w:rPr>
        <w:t>IU-SEN</w:t>
      </w:r>
    </w:p>
    <w:p w:rsidR="000E4715" w:rsidRPr="00BC5D5D" w:rsidRDefault="000E4715" w:rsidP="000E4715">
      <w:pPr>
        <w:wordWrap/>
        <w:spacing w:after="0" w:line="240" w:lineRule="auto"/>
        <w:ind w:firstLineChars="300" w:firstLine="660"/>
        <w:rPr>
          <w:rFonts w:ascii="Times New Roman" w:hAnsi="Times New Roman" w:cs="Times New Roman"/>
          <w:sz w:val="22"/>
          <w:lang w:val="it-IT"/>
        </w:rPr>
      </w:pPr>
    </w:p>
    <w:p w:rsidR="00BC5D5D" w:rsidRPr="00BC5D5D" w:rsidRDefault="000E4715" w:rsidP="00BC5D5D">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Tai Giò</w:t>
      </w:r>
      <w:r w:rsidR="00BC5D5D" w:rsidRPr="00BC5D5D">
        <w:rPr>
          <w:rFonts w:ascii="Times New Roman" w:hAnsi="Times New Roman" w:cs="Times New Roman"/>
          <w:sz w:val="22"/>
          <w:lang w:val="it-IT"/>
        </w:rPr>
        <w:t>, (1392-1309). - L'inframmettenza dei monaci buddisti nelle fac</w:t>
      </w:r>
      <w:r>
        <w:rPr>
          <w:rFonts w:ascii="Times New Roman" w:hAnsi="Times New Roman" w:cs="Times New Roman"/>
          <w:sz w:val="22"/>
          <w:lang w:val="it-IT"/>
        </w:rPr>
        <w:t>c</w:t>
      </w:r>
      <w:r w:rsidR="00BC5D5D" w:rsidRPr="00BC5D5D">
        <w:rPr>
          <w:rFonts w:ascii="Times New Roman" w:hAnsi="Times New Roman" w:cs="Times New Roman"/>
          <w:sz w:val="22"/>
          <w:lang w:val="it-IT"/>
        </w:rPr>
        <w:t xml:space="preserve">énde dello stato di Ko-ryu era diventata addirittura eccessiva e grandissimo il malcontento del popolo. La rivolta era scoppiata in più punti ed avea per capo lo stesso genero del re, il valoroso generale Yi Syon Hyè, il quale, invasa la capitale e scacciatene le forze regie, nel 1392, si affrettava ad inviare una ambasceria a Nanchino alla Corte dei Ming per chiedervi la sua conferma al trono di Corea, Accondiscesero i Ming alla domanda di Yi, che all'opposto del re di Ko-ryu faceva loro atto di piena sottomissione, ed egli, cambiato il nome dello stato da quello di Ko-ryu nell' altro antichissimo di Ciu-sen (Freschezza o Calma del Mattino), riordinò le forze della nazione, pose un freno all'ingerenza buddista, dette un nuovo slancio agli studi confuciani ed a quelli dei classici cinesi, e rimosse la capitale da Song-do a Seul.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Si iniziava cosi una nuova dinastia di re coreani, la quale, nella persona dell'attuale sovrano di quella penisola, domina tuttora sulla Corea.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Yi Syong Hyè, conosciuto nella storia coreana sotto il nome di Tai Giò, il Gran Fondatore, fu senza dubbio uno dei sovrani più illuminati che mai sedessero sul trono della Corea. Ad esso deve la nazione la maggior parte delle proprie leggi che egli trasse da quelle istituite dai Ming nell'Impero di M</w:t>
      </w:r>
      <w:r w:rsidR="000E4715">
        <w:rPr>
          <w:rFonts w:ascii="Times New Roman" w:hAnsi="Times New Roman" w:cs="Times New Roman"/>
          <w:sz w:val="22"/>
          <w:lang w:val="it-IT"/>
        </w:rPr>
        <w:t xml:space="preserve">ezzo, ed il rifiorire di studi </w:t>
      </w:r>
      <w:r w:rsidRPr="00BC5D5D">
        <w:rPr>
          <w:rFonts w:ascii="Times New Roman" w:hAnsi="Times New Roman" w:cs="Times New Roman"/>
          <w:sz w:val="22"/>
          <w:lang w:val="it-IT"/>
        </w:rPr>
        <w:t>classici per cui la letteratura coreana rientrò in un nuovo periodo di splendore. Pure a questo sovrano risale l'introduzione in Corea del costume usato dai Ming</w:t>
      </w:r>
      <w:r w:rsidR="000E4715">
        <w:rPr>
          <w:rFonts w:ascii="Times New Roman" w:hAnsi="Times New Roman" w:cs="Times New Roman"/>
          <w:sz w:val="22"/>
          <w:lang w:val="it-IT"/>
        </w:rPr>
        <w:t>,</w:t>
      </w:r>
      <w:r w:rsidRPr="00BC5D5D">
        <w:rPr>
          <w:rFonts w:ascii="Times New Roman" w:hAnsi="Times New Roman" w:cs="Times New Roman"/>
          <w:sz w:val="22"/>
          <w:lang w:val="it-IT"/>
        </w:rPr>
        <w:t xml:space="preserve"> quale ancor oggi si osserva negli abbigliamenti della Corte coreana, e la divisione dello stato in otto province.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Nel 1398 Ta</w:t>
      </w:r>
      <w:r w:rsidR="000E4715">
        <w:rPr>
          <w:rFonts w:ascii="Times New Roman" w:hAnsi="Times New Roman" w:cs="Times New Roman"/>
          <w:sz w:val="22"/>
          <w:lang w:val="it-IT"/>
        </w:rPr>
        <w:t>i</w:t>
      </w:r>
      <w:r w:rsidRPr="00BC5D5D">
        <w:rPr>
          <w:rFonts w:ascii="Times New Roman" w:hAnsi="Times New Roman" w:cs="Times New Roman"/>
          <w:sz w:val="22"/>
          <w:lang w:val="it-IT"/>
        </w:rPr>
        <w:t xml:space="preserve"> Giò abdicò in favore di suo figlio Ceng Giong e venuto a morte nel 1309, il suo corpo fu seppellito nei pressi di Yang-giò, poco distante da Seul, ove ancor oggi la tomba è meta di pietosi pellegrinaggi.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 C</w:t>
      </w:r>
      <w:r w:rsidR="000E4715">
        <w:rPr>
          <w:rFonts w:ascii="Times New Roman" w:hAnsi="Times New Roman" w:cs="Times New Roman"/>
          <w:sz w:val="22"/>
          <w:lang w:val="it-IT"/>
        </w:rPr>
        <w:t>E</w:t>
      </w:r>
      <w:r w:rsidRPr="00BC5D5D">
        <w:rPr>
          <w:rFonts w:ascii="Times New Roman" w:hAnsi="Times New Roman" w:cs="Times New Roman"/>
          <w:sz w:val="22"/>
          <w:lang w:val="it-IT"/>
        </w:rPr>
        <w:t>NG G</w:t>
      </w:r>
      <w:r w:rsidR="000E4715">
        <w:rPr>
          <w:rFonts w:ascii="Times New Roman" w:hAnsi="Times New Roman" w:cs="Times New Roman"/>
          <w:sz w:val="22"/>
          <w:lang w:val="it-IT"/>
        </w:rPr>
        <w:t>IO</w:t>
      </w:r>
      <w:r w:rsidRPr="00BC5D5D">
        <w:rPr>
          <w:rFonts w:ascii="Times New Roman" w:hAnsi="Times New Roman" w:cs="Times New Roman"/>
          <w:sz w:val="22"/>
          <w:lang w:val="it-IT"/>
        </w:rPr>
        <w:t xml:space="preserve">NG, (1398-1400). - Durante il periodo di Ciu-sen, all'opposto di quanto era avvenuto nei quattrocento settantacinque anni di Ko-ryu, il buddismo decadde rapidamente e cessò di essere la religione dello stato. Durante il regno di Ceng Ciong, ad istigazione specialmente del primo ministro, tutti i monaci di quel credo furono scacciati dalla capitale e proibito loro il ritorno, pena la vita. Questa proibizione fu poi mantenuta fino a tempi recentissimi.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 due anni di regno di questo sovrano furono essenzialmente spesi nel sottomettere i partigiani della vecchia dinastia di Ko-ryu. che ancora erano numerosi nella penisola.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Nel 1400 Ceng Giong, che, secondo il racconto delle cronache, avrebbe avuto dalle sue reali concubine ben ventitrè figliuoli, abdic</w:t>
      </w:r>
      <w:r w:rsidR="000E4715">
        <w:rPr>
          <w:rFonts w:ascii="Times New Roman" w:hAnsi="Times New Roman" w:cs="Times New Roman"/>
          <w:sz w:val="22"/>
          <w:lang w:val="it-IT"/>
        </w:rPr>
        <w:t>ò in favore di suo fratello mi</w:t>
      </w:r>
      <w:r w:rsidRPr="00BC5D5D">
        <w:rPr>
          <w:rFonts w:ascii="Times New Roman" w:hAnsi="Times New Roman" w:cs="Times New Roman"/>
          <w:sz w:val="22"/>
          <w:lang w:val="it-IT"/>
        </w:rPr>
        <w:t xml:space="preserve">nore, morendo quindi nel 1411 all'età di sessantrè anni.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TAI G</w:t>
      </w:r>
      <w:r w:rsidR="000E4715">
        <w:rPr>
          <w:rFonts w:ascii="Times New Roman" w:hAnsi="Times New Roman" w:cs="Times New Roman"/>
          <w:sz w:val="22"/>
          <w:lang w:val="it-IT"/>
        </w:rPr>
        <w:t>IONG</w:t>
      </w:r>
      <w:r w:rsidRPr="00BC5D5D">
        <w:rPr>
          <w:rFonts w:ascii="Times New Roman" w:hAnsi="Times New Roman" w:cs="Times New Roman"/>
          <w:sz w:val="22"/>
          <w:lang w:val="it-IT"/>
        </w:rPr>
        <w:t>, (1300-1</w:t>
      </w:r>
      <w:r w:rsidR="000E4715">
        <w:rPr>
          <w:rFonts w:ascii="Times New Roman" w:hAnsi="Times New Roman" w:cs="Times New Roman"/>
          <w:sz w:val="22"/>
          <w:lang w:val="it-IT"/>
        </w:rPr>
        <w:t>41</w:t>
      </w:r>
      <w:r w:rsidRPr="00BC5D5D">
        <w:rPr>
          <w:rFonts w:ascii="Times New Roman" w:hAnsi="Times New Roman" w:cs="Times New Roman"/>
          <w:sz w:val="22"/>
          <w:lang w:val="it-IT"/>
        </w:rPr>
        <w:t xml:space="preserve">8). - Durante il regno di questo sovrano, fratello minore del precedente, molte riforme vennero introdotte nell'amministrazione dello stato, e, fra le altre, l'abolizione della durissima tassa sulle case chiamata ùobo, già in uso con la precedente dinastia, e la promulgazione della legge che escludeva dalle alte cariche dello stato la progenie illegittima dei nobili, legge che rimase poi in vigore fino alle nuovissime riforme del 1894.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Tai Giong, morto nel 1418 all'età di cinquantun anno, lasciò anch'egli una prole numerosa di ventisette figli.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SE G</w:t>
      </w:r>
      <w:r w:rsidR="000E4715">
        <w:rPr>
          <w:rFonts w:ascii="Times New Roman" w:hAnsi="Times New Roman" w:cs="Times New Roman"/>
          <w:sz w:val="22"/>
          <w:lang w:val="it-IT"/>
        </w:rPr>
        <w:t>ION</w:t>
      </w:r>
      <w:r w:rsidRPr="00BC5D5D">
        <w:rPr>
          <w:rFonts w:ascii="Times New Roman" w:hAnsi="Times New Roman" w:cs="Times New Roman"/>
          <w:sz w:val="22"/>
          <w:lang w:val="it-IT"/>
        </w:rPr>
        <w:t xml:space="preserve">G, (1418-1450). - Se Giong durante i suoi trentadue anni di regno continuò l'opera riformatrice già intrapresa dal padre. In particolar modo egli volle favorita l'agricoltura ed a questo scopo decretò onori speciali ai vecchi agricoltori. Assidue cure egli rivolse pure alla pubblica istruzione e, dopo aver decretato che all'età di otto anni dovessero tutti i fanciulli dello stato iniziare i loro studi, avendo appunto suo figlio quell'età, egli volle che da lui movesse il buon esempio al popolo, ed inviatolo al </w:t>
      </w:r>
      <w:r w:rsidRPr="00F0094C">
        <w:rPr>
          <w:rFonts w:ascii="Times New Roman" w:hAnsi="Times New Roman" w:cs="Times New Roman"/>
          <w:i/>
          <w:sz w:val="22"/>
          <w:lang w:val="it-IT"/>
        </w:rPr>
        <w:t>Syon Kyun K</w:t>
      </w:r>
      <w:r w:rsidR="00F0094C" w:rsidRPr="00F0094C">
        <w:rPr>
          <w:rFonts w:ascii="Times New Roman" w:hAnsi="Times New Roman" w:cs="Times New Roman"/>
          <w:i/>
          <w:sz w:val="22"/>
          <w:lang w:val="it-IT"/>
        </w:rPr>
        <w:t>yon</w:t>
      </w:r>
      <w:r w:rsidRPr="00BC5D5D">
        <w:rPr>
          <w:rFonts w:ascii="Times New Roman" w:hAnsi="Times New Roman" w:cs="Times New Roman"/>
          <w:sz w:val="22"/>
          <w:lang w:val="it-IT"/>
        </w:rPr>
        <w:t xml:space="preserve">, Collegio del Tempio di Confucio, gli abitanti di Seul potevano vedere ogni giorno il principe ereditario assiduamente chinato sui propri libri.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Il fatto per altro più notevole del regno di Se Giong, fu l'accordo intervenuto nell'anno 1443 fra il prefetto della città coreana di Tong-naì ed il daimyo dell'isola giapponese di Tsu-shima, in base al quale delle regolari relazioni commerciali si stabilivano fra Coreani e Giapponesi, ad epoche determinate, nell'attuale località di Fusan.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M</w:t>
      </w:r>
      <w:r w:rsidR="000E4715">
        <w:rPr>
          <w:rFonts w:ascii="Times New Roman" w:hAnsi="Times New Roman" w:cs="Times New Roman"/>
          <w:sz w:val="22"/>
          <w:lang w:val="it-IT"/>
        </w:rPr>
        <w:t>U</w:t>
      </w:r>
      <w:r w:rsidRPr="00BC5D5D">
        <w:rPr>
          <w:rFonts w:ascii="Times New Roman" w:hAnsi="Times New Roman" w:cs="Times New Roman"/>
          <w:sz w:val="22"/>
          <w:lang w:val="it-IT"/>
        </w:rPr>
        <w:t>N G</w:t>
      </w:r>
      <w:r w:rsidR="000E4715">
        <w:rPr>
          <w:rFonts w:ascii="Times New Roman" w:hAnsi="Times New Roman" w:cs="Times New Roman"/>
          <w:sz w:val="22"/>
          <w:lang w:val="it-IT"/>
        </w:rPr>
        <w:t>IO</w:t>
      </w:r>
      <w:r w:rsidRPr="00BC5D5D">
        <w:rPr>
          <w:rFonts w:ascii="Times New Roman" w:hAnsi="Times New Roman" w:cs="Times New Roman"/>
          <w:sz w:val="22"/>
          <w:lang w:val="it-IT"/>
        </w:rPr>
        <w:t xml:space="preserve">NG, (1450-1453). - Nel breve regno di questo principe, figlio primogenito del precedente sovrano, non accadde nessun avvenimento di qualche importanza, degno di esser </w:t>
      </w:r>
      <w:r w:rsidRPr="00BC5D5D">
        <w:rPr>
          <w:rFonts w:ascii="Times New Roman" w:hAnsi="Times New Roman" w:cs="Times New Roman"/>
          <w:sz w:val="22"/>
          <w:lang w:val="it-IT"/>
        </w:rPr>
        <w:lastRenderedPageBreak/>
        <w:t xml:space="preserve">rammentato.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TAN G</w:t>
      </w:r>
      <w:r w:rsidR="000E4715">
        <w:rPr>
          <w:rFonts w:ascii="Times New Roman" w:hAnsi="Times New Roman" w:cs="Times New Roman"/>
          <w:sz w:val="22"/>
          <w:lang w:val="it-IT"/>
        </w:rPr>
        <w:t>IO</w:t>
      </w:r>
      <w:r w:rsidRPr="00BC5D5D">
        <w:rPr>
          <w:rFonts w:ascii="Times New Roman" w:hAnsi="Times New Roman" w:cs="Times New Roman"/>
          <w:sz w:val="22"/>
          <w:lang w:val="it-IT"/>
        </w:rPr>
        <w:t xml:space="preserve">NG, (1453-1455). - Alla morte di Mun Giong, il figlio suo Tan Giong, infelice fanciullo dell'età di undici anni, venne assunto al trono; ma lo zio paterno, il principe Syu Yang, dopo aver accentrato nella sua persona le più alte cariche dello stato, dopo circa due anni lo detronizzava e si impadroniva del potere. Nella cronologia dei monarchi coreani esso è conosciuto sotto il nome di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S</w:t>
      </w:r>
      <w:r w:rsidR="000E4715">
        <w:rPr>
          <w:rFonts w:ascii="Times New Roman" w:hAnsi="Times New Roman" w:cs="Times New Roman"/>
          <w:sz w:val="22"/>
          <w:lang w:val="it-IT"/>
        </w:rPr>
        <w:t>E</w:t>
      </w:r>
      <w:r w:rsidRPr="00BC5D5D">
        <w:rPr>
          <w:rFonts w:ascii="Times New Roman" w:hAnsi="Times New Roman" w:cs="Times New Roman"/>
          <w:sz w:val="22"/>
          <w:lang w:val="it-IT"/>
        </w:rPr>
        <w:t xml:space="preserve"> G</w:t>
      </w:r>
      <w:r w:rsidR="000E4715">
        <w:rPr>
          <w:rFonts w:ascii="Times New Roman" w:hAnsi="Times New Roman" w:cs="Times New Roman"/>
          <w:sz w:val="22"/>
          <w:lang w:val="it-IT"/>
        </w:rPr>
        <w:t>I</w:t>
      </w:r>
      <w:r w:rsidR="000E4715" w:rsidRPr="00BC5D5D">
        <w:rPr>
          <w:rFonts w:ascii="Times New Roman" w:hAnsi="Times New Roman" w:cs="Times New Roman"/>
          <w:sz w:val="22"/>
          <w:lang w:val="it-IT"/>
        </w:rPr>
        <w:t>Ò</w:t>
      </w:r>
      <w:r w:rsidRPr="00BC5D5D">
        <w:rPr>
          <w:rFonts w:ascii="Times New Roman" w:hAnsi="Times New Roman" w:cs="Times New Roman"/>
          <w:sz w:val="22"/>
          <w:lang w:val="it-IT"/>
        </w:rPr>
        <w:t xml:space="preserve">, (1455-1468). - Non appena Se Giò ebbe detronizzato il fanciullo nipote, dapprima gli conferiva l'onorifico titolo di Tai Saat Uang. Grande Altissimo Re, poi, nell'anno successivo, 1456, lo degradava ed esiliava nella provincia Kang Uen. Due anni più tardi, il disgraziato Tan Giong, per isfuggire ai carnefici che suo zio aveva inviato col preciso ordine di avvelenarlo, si uccideva di sua propria mano. Egli non aveva allora che sedici anni e la sua breve e pur sì tragica vita forma l'oggetto di numerose leggende che ancor oggi il popolo ama ripetere.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La crudele condotta di Se Giò dette origine a fierissime rivolte a sedare le quali egli impiegò la maggior parte degli anni del suo regno.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Y</w:t>
      </w:r>
      <w:r w:rsidR="00662ED6">
        <w:rPr>
          <w:rFonts w:ascii="Times New Roman" w:hAnsi="Times New Roman" w:cs="Times New Roman"/>
          <w:sz w:val="22"/>
          <w:lang w:val="it-IT"/>
        </w:rPr>
        <w:t>I</w:t>
      </w:r>
      <w:r w:rsidRPr="00BC5D5D">
        <w:rPr>
          <w:rFonts w:ascii="Times New Roman" w:hAnsi="Times New Roman" w:cs="Times New Roman"/>
          <w:sz w:val="22"/>
          <w:lang w:val="it-IT"/>
        </w:rPr>
        <w:t xml:space="preserve"> G</w:t>
      </w:r>
      <w:r w:rsidR="00662ED6">
        <w:rPr>
          <w:rFonts w:ascii="Times New Roman" w:hAnsi="Times New Roman" w:cs="Times New Roman"/>
          <w:sz w:val="22"/>
          <w:lang w:val="it-IT"/>
        </w:rPr>
        <w:t>IO</w:t>
      </w:r>
      <w:r w:rsidRPr="00BC5D5D">
        <w:rPr>
          <w:rFonts w:ascii="Times New Roman" w:hAnsi="Times New Roman" w:cs="Times New Roman"/>
          <w:sz w:val="22"/>
          <w:lang w:val="it-IT"/>
        </w:rPr>
        <w:t>NG, (1468). - Secondogenito di Se G</w:t>
      </w:r>
      <w:r w:rsidR="008F590A">
        <w:rPr>
          <w:rFonts w:ascii="Times New Roman" w:hAnsi="Times New Roman" w:cs="Times New Roman"/>
          <w:sz w:val="22"/>
          <w:lang w:val="it-IT"/>
        </w:rPr>
        <w:t>i</w:t>
      </w:r>
      <w:r w:rsidRPr="00BC5D5D">
        <w:rPr>
          <w:rFonts w:ascii="Times New Roman" w:hAnsi="Times New Roman" w:cs="Times New Roman"/>
          <w:sz w:val="22"/>
          <w:lang w:val="it-IT"/>
        </w:rPr>
        <w:t xml:space="preserve">ò, essendo morto il fratello maggiore quando era ancora principe ereditario, Yi Giong salito al trono alla morte del padre, non regnò che un sol anno, il ventunesimo della sua vita, e morì. </w:t>
      </w:r>
    </w:p>
    <w:p w:rsidR="00BC5D5D" w:rsidRPr="00BC5D5D" w:rsidRDefault="00BC5D5D" w:rsidP="00662ED6">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Questo che effettivamente sarebbe l'ottavo sovrano della dinastia di Ciu-sen, è dagli storici coreani considerato il nono, il titolo postumo di re, col nome di Tok Giong, essendo stato decretato al di lui fratello maggiore, il principe ereditario Ue Kyong, morto, come s'è detto, prima del proprio padre, il re Se Giò.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SYEN</w:t>
      </w:r>
      <w:r w:rsidR="00662ED6">
        <w:rPr>
          <w:rFonts w:ascii="Times New Roman" w:hAnsi="Times New Roman" w:cs="Times New Roman"/>
          <w:sz w:val="22"/>
          <w:lang w:val="it-IT"/>
        </w:rPr>
        <w:t>G</w:t>
      </w:r>
      <w:r w:rsidRPr="00BC5D5D">
        <w:rPr>
          <w:rFonts w:ascii="Times New Roman" w:hAnsi="Times New Roman" w:cs="Times New Roman"/>
          <w:sz w:val="22"/>
          <w:lang w:val="it-IT"/>
        </w:rPr>
        <w:t xml:space="preserve"> </w:t>
      </w:r>
      <w:r w:rsidR="00662ED6">
        <w:rPr>
          <w:rFonts w:ascii="Times New Roman" w:hAnsi="Times New Roman" w:cs="Times New Roman"/>
          <w:sz w:val="22"/>
          <w:lang w:val="it-IT"/>
        </w:rPr>
        <w:t>GIONG</w:t>
      </w:r>
      <w:r w:rsidRPr="00BC5D5D">
        <w:rPr>
          <w:rFonts w:ascii="Times New Roman" w:hAnsi="Times New Roman" w:cs="Times New Roman"/>
          <w:sz w:val="22"/>
          <w:lang w:val="it-IT"/>
        </w:rPr>
        <w:t>, (</w:t>
      </w:r>
      <w:r w:rsidR="00662ED6">
        <w:rPr>
          <w:rFonts w:ascii="Times New Roman" w:hAnsi="Times New Roman" w:cs="Times New Roman"/>
          <w:sz w:val="22"/>
          <w:lang w:val="it-IT"/>
        </w:rPr>
        <w:t>14</w:t>
      </w:r>
      <w:r w:rsidRPr="00BC5D5D">
        <w:rPr>
          <w:rFonts w:ascii="Times New Roman" w:hAnsi="Times New Roman" w:cs="Times New Roman"/>
          <w:sz w:val="22"/>
          <w:lang w:val="it-IT"/>
        </w:rPr>
        <w:t xml:space="preserve">69- </w:t>
      </w:r>
      <w:r w:rsidR="00662ED6">
        <w:rPr>
          <w:rFonts w:ascii="Times New Roman" w:hAnsi="Times New Roman" w:cs="Times New Roman"/>
          <w:sz w:val="22"/>
          <w:lang w:val="it-IT"/>
        </w:rPr>
        <w:t>14</w:t>
      </w:r>
      <w:r w:rsidRPr="00BC5D5D">
        <w:rPr>
          <w:rFonts w:ascii="Times New Roman" w:hAnsi="Times New Roman" w:cs="Times New Roman"/>
          <w:sz w:val="22"/>
          <w:lang w:val="it-IT"/>
        </w:rPr>
        <w:t>94). - Durante il regno di Syeng Giong, secondogenito del presunto re Tok Giong; avvennero fra i no</w:t>
      </w:r>
      <w:r w:rsidR="00662ED6">
        <w:rPr>
          <w:rFonts w:ascii="Times New Roman" w:hAnsi="Times New Roman" w:cs="Times New Roman"/>
          <w:sz w:val="22"/>
          <w:lang w:val="it-IT"/>
        </w:rPr>
        <w:t>bili (</w:t>
      </w:r>
      <w:r w:rsidR="00662ED6" w:rsidRPr="00662ED6">
        <w:rPr>
          <w:rFonts w:ascii="Times New Roman" w:hAnsi="Times New Roman" w:cs="Times New Roman"/>
          <w:i/>
          <w:sz w:val="22"/>
          <w:lang w:val="it-IT"/>
        </w:rPr>
        <w:t>Y</w:t>
      </w:r>
      <w:r w:rsidRPr="00662ED6">
        <w:rPr>
          <w:rFonts w:ascii="Times New Roman" w:hAnsi="Times New Roman" w:cs="Times New Roman"/>
          <w:i/>
          <w:sz w:val="22"/>
          <w:lang w:val="it-IT"/>
        </w:rPr>
        <w:t>an</w:t>
      </w:r>
      <w:r w:rsidR="00662ED6" w:rsidRPr="00662ED6">
        <w:rPr>
          <w:rFonts w:ascii="Times New Roman" w:hAnsi="Times New Roman" w:cs="Times New Roman"/>
          <w:i/>
          <w:sz w:val="22"/>
          <w:lang w:val="it-IT"/>
        </w:rPr>
        <w:t>g</w:t>
      </w:r>
      <w:r w:rsidRPr="00662ED6">
        <w:rPr>
          <w:rFonts w:ascii="Times New Roman" w:hAnsi="Times New Roman" w:cs="Times New Roman"/>
          <w:i/>
          <w:sz w:val="22"/>
          <w:lang w:val="it-IT"/>
        </w:rPr>
        <w:t>-ba</w:t>
      </w:r>
      <w:r w:rsidR="00662ED6" w:rsidRPr="00662ED6">
        <w:rPr>
          <w:rFonts w:ascii="Times New Roman" w:hAnsi="Times New Roman" w:cs="Times New Roman"/>
          <w:i/>
          <w:sz w:val="22"/>
          <w:lang w:val="it-IT"/>
        </w:rPr>
        <w:t>n</w:t>
      </w:r>
      <w:r w:rsidRPr="00BC5D5D">
        <w:rPr>
          <w:rFonts w:ascii="Times New Roman" w:hAnsi="Times New Roman" w:cs="Times New Roman"/>
          <w:sz w:val="22"/>
          <w:lang w:val="it-IT"/>
        </w:rPr>
        <w:t xml:space="preserve">) quelle fierissime contese che originarono la loro suddivisione nei due partiti </w:t>
      </w:r>
      <w:r w:rsidRPr="00662ED6">
        <w:rPr>
          <w:rFonts w:ascii="Times New Roman" w:hAnsi="Times New Roman" w:cs="Times New Roman"/>
          <w:i/>
          <w:sz w:val="22"/>
          <w:lang w:val="it-IT"/>
        </w:rPr>
        <w:t>Ton</w:t>
      </w:r>
      <w:r w:rsidR="00662ED6" w:rsidRPr="00662ED6">
        <w:rPr>
          <w:rFonts w:ascii="Times New Roman" w:hAnsi="Times New Roman" w:cs="Times New Roman"/>
          <w:i/>
          <w:sz w:val="22"/>
          <w:lang w:val="it-IT"/>
        </w:rPr>
        <w:t>g</w:t>
      </w:r>
      <w:r w:rsidRPr="00662ED6">
        <w:rPr>
          <w:rFonts w:ascii="Times New Roman" w:hAnsi="Times New Roman" w:cs="Times New Roman"/>
          <w:i/>
          <w:sz w:val="22"/>
          <w:lang w:val="it-IT"/>
        </w:rPr>
        <w:t>-i</w:t>
      </w:r>
      <w:r w:rsidR="00662ED6" w:rsidRPr="00662ED6">
        <w:rPr>
          <w:rFonts w:ascii="Times New Roman" w:hAnsi="Times New Roman" w:cs="Times New Roman"/>
          <w:i/>
          <w:sz w:val="22"/>
          <w:lang w:val="it-IT"/>
        </w:rPr>
        <w:t>n</w:t>
      </w:r>
      <w:r w:rsidR="00662ED6">
        <w:rPr>
          <w:rFonts w:ascii="Times New Roman" w:hAnsi="Times New Roman" w:cs="Times New Roman"/>
          <w:sz w:val="22"/>
          <w:lang w:val="it-IT"/>
        </w:rPr>
        <w:t xml:space="preserve"> (orientale) e </w:t>
      </w:r>
      <w:r w:rsidR="00662ED6" w:rsidRPr="00662ED6">
        <w:rPr>
          <w:rFonts w:ascii="Times New Roman" w:hAnsi="Times New Roman" w:cs="Times New Roman"/>
          <w:i/>
          <w:sz w:val="22"/>
          <w:lang w:val="it-IT"/>
        </w:rPr>
        <w:t>Syo-</w:t>
      </w:r>
      <w:r w:rsidRPr="00662ED6">
        <w:rPr>
          <w:rFonts w:ascii="Times New Roman" w:hAnsi="Times New Roman" w:cs="Times New Roman"/>
          <w:i/>
          <w:sz w:val="22"/>
          <w:lang w:val="it-IT"/>
        </w:rPr>
        <w:t>i</w:t>
      </w:r>
      <w:r w:rsidR="00662ED6" w:rsidRPr="00662ED6">
        <w:rPr>
          <w:rFonts w:ascii="Times New Roman" w:hAnsi="Times New Roman" w:cs="Times New Roman"/>
          <w:i/>
          <w:sz w:val="22"/>
          <w:lang w:val="it-IT"/>
        </w:rPr>
        <w:t>n</w:t>
      </w:r>
      <w:r w:rsidRPr="00BC5D5D">
        <w:rPr>
          <w:rFonts w:ascii="Times New Roman" w:hAnsi="Times New Roman" w:cs="Times New Roman"/>
          <w:sz w:val="22"/>
          <w:lang w:val="it-IT"/>
        </w:rPr>
        <w:t xml:space="preserve"> (occidentale). Come già il nonno, Sy</w:t>
      </w:r>
      <w:r w:rsidR="00662ED6">
        <w:rPr>
          <w:rFonts w:ascii="Times New Roman" w:hAnsi="Times New Roman" w:cs="Times New Roman"/>
          <w:sz w:val="22"/>
          <w:lang w:val="it-IT"/>
        </w:rPr>
        <w:t>e</w:t>
      </w:r>
      <w:r w:rsidRPr="00BC5D5D">
        <w:rPr>
          <w:rFonts w:ascii="Times New Roman" w:hAnsi="Times New Roman" w:cs="Times New Roman"/>
          <w:sz w:val="22"/>
          <w:lang w:val="it-IT"/>
        </w:rPr>
        <w:t xml:space="preserve">ng </w:t>
      </w:r>
      <w:r w:rsidR="00662ED6">
        <w:rPr>
          <w:rFonts w:ascii="Times New Roman" w:hAnsi="Times New Roman" w:cs="Times New Roman"/>
          <w:sz w:val="22"/>
          <w:lang w:val="it-IT"/>
        </w:rPr>
        <w:t>G</w:t>
      </w:r>
      <w:r w:rsidRPr="00BC5D5D">
        <w:rPr>
          <w:rFonts w:ascii="Times New Roman" w:hAnsi="Times New Roman" w:cs="Times New Roman"/>
          <w:sz w:val="22"/>
          <w:lang w:val="it-IT"/>
        </w:rPr>
        <w:t xml:space="preserve">iong protesse singolarmente le lettere e varie opere di altissimo valore videro la luce sotto i suoi auspici. Egli volle erogata una parte delle rendite reali al mantenimento degli </w:t>
      </w:r>
      <w:r w:rsidR="00377D78">
        <w:rPr>
          <w:rFonts w:ascii="Times New Roman" w:hAnsi="Times New Roman" w:cs="Times New Roman" w:hint="eastAsia"/>
          <w:sz w:val="22"/>
          <w:lang w:val="it-IT"/>
        </w:rPr>
        <w:t>s</w:t>
      </w:r>
      <w:r w:rsidRPr="00BC5D5D">
        <w:rPr>
          <w:rFonts w:ascii="Times New Roman" w:hAnsi="Times New Roman" w:cs="Times New Roman"/>
          <w:sz w:val="22"/>
          <w:lang w:val="it-IT"/>
        </w:rPr>
        <w:t xml:space="preserve">tudenti poveri ed il Collegio del Tempio di Confucio fu da lui acconciamente riedificato.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Y</w:t>
      </w:r>
      <w:r w:rsidR="00662ED6">
        <w:rPr>
          <w:rFonts w:ascii="Times New Roman" w:hAnsi="Times New Roman" w:cs="Times New Roman"/>
          <w:sz w:val="22"/>
          <w:lang w:val="it-IT"/>
        </w:rPr>
        <w:t>ON</w:t>
      </w:r>
      <w:r w:rsidRPr="00BC5D5D">
        <w:rPr>
          <w:rFonts w:ascii="Times New Roman" w:hAnsi="Times New Roman" w:cs="Times New Roman"/>
          <w:sz w:val="22"/>
          <w:lang w:val="it-IT"/>
        </w:rPr>
        <w:t xml:space="preserve"> S</w:t>
      </w:r>
      <w:r w:rsidR="00662ED6">
        <w:rPr>
          <w:rFonts w:ascii="Times New Roman" w:hAnsi="Times New Roman" w:cs="Times New Roman"/>
          <w:sz w:val="22"/>
          <w:lang w:val="it-IT"/>
        </w:rPr>
        <w:t>AN</w:t>
      </w:r>
      <w:r w:rsidRPr="00BC5D5D">
        <w:rPr>
          <w:rFonts w:ascii="Times New Roman" w:hAnsi="Times New Roman" w:cs="Times New Roman"/>
          <w:sz w:val="22"/>
          <w:lang w:val="it-IT"/>
        </w:rPr>
        <w:t>, (</w:t>
      </w:r>
      <w:r w:rsidR="00662ED6">
        <w:rPr>
          <w:rFonts w:ascii="Times New Roman" w:hAnsi="Times New Roman" w:cs="Times New Roman"/>
          <w:sz w:val="22"/>
          <w:lang w:val="it-IT"/>
        </w:rPr>
        <w:t>14</w:t>
      </w:r>
      <w:r w:rsidRPr="00BC5D5D">
        <w:rPr>
          <w:rFonts w:ascii="Times New Roman" w:hAnsi="Times New Roman" w:cs="Times New Roman"/>
          <w:sz w:val="22"/>
          <w:lang w:val="it-IT"/>
        </w:rPr>
        <w:t>94-1</w:t>
      </w:r>
      <w:r w:rsidR="00662ED6">
        <w:rPr>
          <w:rFonts w:ascii="Times New Roman" w:hAnsi="Times New Roman" w:cs="Times New Roman"/>
          <w:sz w:val="22"/>
          <w:lang w:val="it-IT"/>
        </w:rPr>
        <w:t>50</w:t>
      </w:r>
      <w:r w:rsidRPr="00BC5D5D">
        <w:rPr>
          <w:rFonts w:ascii="Times New Roman" w:hAnsi="Times New Roman" w:cs="Times New Roman"/>
          <w:sz w:val="22"/>
          <w:lang w:val="it-IT"/>
        </w:rPr>
        <w:t>6), - Morto Syeng Giong in età di anni trentasette, gli succedette il figlio Yon San</w:t>
      </w:r>
      <w:r w:rsidR="00377D78">
        <w:rPr>
          <w:rFonts w:ascii="Times New Roman" w:hAnsi="Times New Roman" w:cs="Times New Roman" w:hint="eastAsia"/>
          <w:sz w:val="22"/>
          <w:lang w:val="it-IT"/>
        </w:rPr>
        <w:t>,</w:t>
      </w:r>
      <w:r w:rsidRPr="00BC5D5D">
        <w:rPr>
          <w:rFonts w:ascii="Times New Roman" w:hAnsi="Times New Roman" w:cs="Times New Roman"/>
          <w:sz w:val="22"/>
          <w:lang w:val="it-IT"/>
        </w:rPr>
        <w:t xml:space="preserve"> il quale si foce odiare talmente dal popolo e dai cortigiani per la sua ferocia e la sregolatezza della vita, che, detronizzato e messo al bando in un'isoletta presso la foce del fiume Han, il suo nome venne cancellato dalla lista dei sovrani di Ciu-sen ; onde, mentre il suo predecessore è conosciuto come il 10° sovrano, Ciung Giong, che a lui successe, vi figura come l'11°. La leggenda vuole che egli fosse figlio di una concubina di Syeng Giong, esiliata sotto imputazione di adulterio. Appena salito al trono egli si dette alla ricerca di tutti i nobili compromessi nella condanna all' esilio di sua madre e, dimentico delle speciali norme che regolavano il giudizio dei nobili, li fece tutti torturare e mettere a morte nei modi più crudeli. Si racconta che alcuni facesse pestar vivi in grandi mortai usati per il riso ed altri ne facesse stritolare fra grandi macine da mulino. A questi esempi di inaudita crudeltà altri ne volle aggiungere della più sfacciata lussuria e, convenute in Seul tutte le più leggiadre fanciulle dello stato, nei luoghi più sacri della capitale si abbandonava assieme ai suoi seguaci alle pratiche più vergognose.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 Il furore del popolo contro questo sovrano giunse a tal punto che finalmente nel 1 506 egli veniva detronizzato. </w:t>
      </w:r>
    </w:p>
    <w:p w:rsidR="00BC5D5D" w:rsidRPr="00BC5D5D" w:rsidRDefault="00662ED6" w:rsidP="00BC5D5D">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CIU</w:t>
      </w:r>
      <w:r w:rsidR="00BC5D5D" w:rsidRPr="00BC5D5D">
        <w:rPr>
          <w:rFonts w:ascii="Times New Roman" w:hAnsi="Times New Roman" w:cs="Times New Roman"/>
          <w:sz w:val="22"/>
          <w:lang w:val="it-IT"/>
        </w:rPr>
        <w:t>NG G</w:t>
      </w:r>
      <w:r>
        <w:rPr>
          <w:rFonts w:ascii="Times New Roman" w:hAnsi="Times New Roman" w:cs="Times New Roman"/>
          <w:sz w:val="22"/>
          <w:lang w:val="it-IT"/>
        </w:rPr>
        <w:t>IO</w:t>
      </w:r>
      <w:r w:rsidR="00BC5D5D" w:rsidRPr="00BC5D5D">
        <w:rPr>
          <w:rFonts w:ascii="Times New Roman" w:hAnsi="Times New Roman" w:cs="Times New Roman"/>
          <w:sz w:val="22"/>
          <w:lang w:val="it-IT"/>
        </w:rPr>
        <w:t>NG, (1506-1543). - IN G</w:t>
      </w:r>
      <w:r>
        <w:rPr>
          <w:rFonts w:ascii="Times New Roman" w:hAnsi="Times New Roman" w:cs="Times New Roman"/>
          <w:sz w:val="22"/>
          <w:lang w:val="it-IT"/>
        </w:rPr>
        <w:t>IO</w:t>
      </w:r>
      <w:r w:rsidR="00BC5D5D" w:rsidRPr="00BC5D5D">
        <w:rPr>
          <w:rFonts w:ascii="Times New Roman" w:hAnsi="Times New Roman" w:cs="Times New Roman"/>
          <w:sz w:val="22"/>
          <w:lang w:val="it-IT"/>
        </w:rPr>
        <w:t>NG, (1543</w:t>
      </w:r>
      <w:r>
        <w:rPr>
          <w:rFonts w:ascii="Times New Roman" w:hAnsi="Times New Roman" w:cs="Times New Roman"/>
          <w:sz w:val="22"/>
          <w:lang w:val="it-IT"/>
        </w:rPr>
        <w:t>-</w:t>
      </w:r>
      <w:r w:rsidR="00BC5D5D" w:rsidRPr="00BC5D5D">
        <w:rPr>
          <w:rFonts w:ascii="Times New Roman" w:hAnsi="Times New Roman" w:cs="Times New Roman"/>
          <w:sz w:val="22"/>
          <w:lang w:val="it-IT"/>
        </w:rPr>
        <w:t>1544). - M</w:t>
      </w:r>
      <w:r>
        <w:rPr>
          <w:rFonts w:ascii="Times New Roman" w:hAnsi="Times New Roman" w:cs="Times New Roman"/>
          <w:sz w:val="22"/>
          <w:lang w:val="it-IT"/>
        </w:rPr>
        <w:t>YE</w:t>
      </w:r>
      <w:r w:rsidR="00BC5D5D" w:rsidRPr="00BC5D5D">
        <w:rPr>
          <w:rFonts w:ascii="Times New Roman" w:hAnsi="Times New Roman" w:cs="Times New Roman"/>
          <w:sz w:val="22"/>
          <w:lang w:val="it-IT"/>
        </w:rPr>
        <w:t>NG G</w:t>
      </w:r>
      <w:r>
        <w:rPr>
          <w:rFonts w:ascii="Times New Roman" w:hAnsi="Times New Roman" w:cs="Times New Roman"/>
          <w:sz w:val="22"/>
          <w:lang w:val="it-IT"/>
        </w:rPr>
        <w:t>IONG</w:t>
      </w:r>
      <w:r w:rsidR="00BC5D5D" w:rsidRPr="00BC5D5D">
        <w:rPr>
          <w:rFonts w:ascii="Times New Roman" w:hAnsi="Times New Roman" w:cs="Times New Roman"/>
          <w:sz w:val="22"/>
          <w:lang w:val="it-IT"/>
        </w:rPr>
        <w:t xml:space="preserve">, (1544- 1567). - Nulla di particolarmente interessante accadde durante i regni di questi sovrani, se ne togli l'infierire delle lotte intestine fra i vari partiti dei nobili.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SEN G</w:t>
      </w:r>
      <w:r w:rsidR="00662ED6">
        <w:rPr>
          <w:rFonts w:ascii="Times New Roman" w:hAnsi="Times New Roman" w:cs="Times New Roman"/>
          <w:sz w:val="22"/>
          <w:lang w:val="it-IT"/>
        </w:rPr>
        <w:t>I</w:t>
      </w:r>
      <w:r w:rsidR="00662ED6" w:rsidRPr="00BC5D5D">
        <w:rPr>
          <w:rFonts w:ascii="Times New Roman" w:hAnsi="Times New Roman" w:cs="Times New Roman"/>
          <w:sz w:val="22"/>
          <w:lang w:val="it-IT"/>
        </w:rPr>
        <w:t>Ò</w:t>
      </w:r>
      <w:r w:rsidRPr="00BC5D5D">
        <w:rPr>
          <w:rFonts w:ascii="Times New Roman" w:hAnsi="Times New Roman" w:cs="Times New Roman"/>
          <w:sz w:val="22"/>
          <w:lang w:val="it-IT"/>
        </w:rPr>
        <w:t xml:space="preserve">, (1568-1607). - Durante il regno di questo sovrano, che gli storici coreani considerano come il 13° dei re di Ciu-sen, accadde l'avvenimento più importante di tutta la storia della penisola: la grande invasione giapponese avvenuta sul finire del XVI secolo per opera del gran Taikun Hideyoshi.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 Questo celebrato eroe, che fu detto il Napoleone del Giappone, accarezzava la speranza di riunire sotto il suo dominio tutte le terre dell'Estremo Oriente, e nel 1591 inviava una ambasceria al re di Ciu-sen richiedendo l'aiuto dei Coreani per la conquista della Cina. Avendo pertanto Sen Giò informato i Cinesi dei progetti di Hideyoshi, questi spediva senz'altro nella penisola i due suoi fidi generali Kato Kiyomasa e Konishi Yukinaga, cristiano quest'ultimo, con un esercito di cento cinquantamila uomini, alla conquista di Ciu-sen. Sbarcarono in Fusan il 25 maggio di quell'anno </w:t>
      </w:r>
      <w:r w:rsidRPr="00BC5D5D">
        <w:rPr>
          <w:rFonts w:ascii="Times New Roman" w:hAnsi="Times New Roman" w:cs="Times New Roman"/>
          <w:sz w:val="22"/>
          <w:lang w:val="it-IT"/>
        </w:rPr>
        <w:lastRenderedPageBreak/>
        <w:t xml:space="preserve">stesso i soldati di Hideyoshi ed il successo arrise dapprima alle armi giapponesi ; le città della penisola cadevano le une dopo le altre ; le fortezze di Tong-nai, Sung-cin e Ciun-ciù erano distrutte ; e dopo soli diciotto giorni dal loro sbarco in Fusan, la stessa capitale Sr-ul era in mano del nemico.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Il re all'approssimarsi dell'oste giapponese era fuggito al nord nel Liao-tung, per la via di Song-do e Pyeng-yang, domandando l'aiuto della Cina. Dopo varie imprese di secondaria importanza e la distruzione della flotta giapponese per parte di quella coreana, vennero i due eserciti giapponese e sino-coreano, forte quest'ultimo di ben duecentomila combattenti, a fierissima battaglia sotto le mura di Seul. Fu questo l'episodio più sanguinoso di tutta la campagna e non ostante il maggior numero di uomini vantato dagli alleati, il coraggio indomito e la superiorità delle armi dci Giapponesi, volsero le sorti di quella giornata in favore di questi ultimi (marzo </w:t>
      </w:r>
      <w:r w:rsidR="00377D78">
        <w:rPr>
          <w:rFonts w:ascii="Times New Roman" w:hAnsi="Times New Roman" w:cs="Times New Roman" w:hint="eastAsia"/>
          <w:sz w:val="22"/>
          <w:lang w:val="it-IT"/>
        </w:rPr>
        <w:t>15</w:t>
      </w:r>
      <w:r w:rsidRPr="00BC5D5D">
        <w:rPr>
          <w:rFonts w:ascii="Times New Roman" w:hAnsi="Times New Roman" w:cs="Times New Roman"/>
          <w:sz w:val="22"/>
          <w:lang w:val="it-IT"/>
        </w:rPr>
        <w:t>92). Si ritirarono al nord i Cinesi ed i Coreani, mentre i Giapponesi estenuati anch'essi per le perdite subite ritornavano nel sud della penisola. Fallite le trattative per la pace, intavolate con Hideyoshi, per le esorbitanti pretese che questi so-steneva, gli eserciti giapponesi (159</w:t>
      </w:r>
      <w:r w:rsidR="00662ED6">
        <w:rPr>
          <w:rFonts w:ascii="Times New Roman" w:hAnsi="Times New Roman" w:cs="Times New Roman"/>
          <w:sz w:val="22"/>
          <w:lang w:val="it-IT"/>
        </w:rPr>
        <w:t>7</w:t>
      </w:r>
      <w:r w:rsidRPr="00BC5D5D">
        <w:rPr>
          <w:rFonts w:ascii="Times New Roman" w:hAnsi="Times New Roman" w:cs="Times New Roman"/>
          <w:sz w:val="22"/>
          <w:lang w:val="it-IT"/>
        </w:rPr>
        <w:t xml:space="preserve">) riprendevano la via del nord. Seul cadeva nuovamente nelle loro mani, ma i Coreani, che nel frattempo avevano avuto agio di riorganizzare il loro esercito e di chiamare in loro aiuto nuove forze cinesi, opposero questa volta una resistenza fierissima: la flotta giapponese fu nuovamente distrutta e l'esercito obbligato ad indietreggiare e poi ad abbandonare la penisola.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In questa loro marcia verso il sud, le soldatesche giapponesi distrussero quanto si parava loro dinanzi ; intere città e centinaia di villaggi vennero incendiati; templi distrutti ; ovunque esse ebbero a passare, seminarono la morte e lo sterminio. Scempio d'ogni altro maggiore, fu la completa distruzione della città di Kyong-giò, l'antichissima capitale dello stato di Sii-la, celebrata per le sue ricchezze e la dovizia di templi e monumenti di grande splendore.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Colla morte di Hideyoshi nel settembre d</w:t>
      </w:r>
      <w:r w:rsidR="00662ED6">
        <w:rPr>
          <w:rFonts w:ascii="Times New Roman" w:hAnsi="Times New Roman" w:cs="Times New Roman"/>
          <w:sz w:val="22"/>
          <w:lang w:val="it-IT"/>
        </w:rPr>
        <w:t>el</w:t>
      </w:r>
      <w:r w:rsidRPr="00BC5D5D">
        <w:rPr>
          <w:rFonts w:ascii="Times New Roman" w:hAnsi="Times New Roman" w:cs="Times New Roman"/>
          <w:sz w:val="22"/>
          <w:lang w:val="it-IT"/>
        </w:rPr>
        <w:t xml:space="preserve"> </w:t>
      </w:r>
      <w:r w:rsidR="00662ED6">
        <w:rPr>
          <w:rFonts w:ascii="Times New Roman" w:hAnsi="Times New Roman" w:cs="Times New Roman"/>
          <w:sz w:val="22"/>
          <w:lang w:val="it-IT"/>
        </w:rPr>
        <w:t>15</w:t>
      </w:r>
      <w:r w:rsidRPr="00BC5D5D">
        <w:rPr>
          <w:rFonts w:ascii="Times New Roman" w:hAnsi="Times New Roman" w:cs="Times New Roman"/>
          <w:sz w:val="22"/>
          <w:lang w:val="it-IT"/>
        </w:rPr>
        <w:t xml:space="preserve">98, avveniva finalmente la pace e da questa ferocissima campagna durata ben otto anni l'unico vantaggio riportato dal Giappone fu quello di poter mantenere un piccolo presidio in Fusan, ove già, per l'accordo intervenuto nel 1443 fra lii prefetto della città di Tong-nai ed il daimyo di Tsu-shirna, potevano i Giapponesi in certi determinati giorni ed ore scambiare i propri prodotti cogli indigeni.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Intanto quella terra, che avean trovata rigogliosa e fiorente, lasciarono i Giapponesi nel più misero stato di squallore e di abbandono: l'intera nazione passata al ferro ed al fuoco; distrutti i raccolti ed abbattuti i capìlavori dell'arte; gettato lo sconforto e h disperazione in mezzo al popolo. Oggi, dopo circa tre secoli dall'invasione di Hìdeyoshi, non sono ancora scomparse le tracce di quel passaggio di vandali attraverso la penisola, come ancora permane fortissimo nel cuore del popolo que11'odio contro gli invasori che ne era stata la più naturale conseguenza.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Sen Giò morì quindi nel 1608 in età di cinquantasette anni, lasciando venticinque figli.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KUANG </w:t>
      </w:r>
      <w:r w:rsidR="00662ED6">
        <w:rPr>
          <w:rFonts w:ascii="Times New Roman" w:hAnsi="Times New Roman" w:cs="Times New Roman"/>
          <w:sz w:val="22"/>
          <w:lang w:val="it-IT"/>
        </w:rPr>
        <w:t>H</w:t>
      </w:r>
      <w:r w:rsidRPr="00BC5D5D">
        <w:rPr>
          <w:rFonts w:ascii="Times New Roman" w:hAnsi="Times New Roman" w:cs="Times New Roman"/>
          <w:sz w:val="22"/>
          <w:lang w:val="it-IT"/>
        </w:rPr>
        <w:t>A</w:t>
      </w:r>
      <w:r w:rsidR="00662ED6">
        <w:rPr>
          <w:rFonts w:ascii="Times New Roman" w:hAnsi="Times New Roman" w:cs="Times New Roman"/>
          <w:sz w:val="22"/>
          <w:lang w:val="it-IT"/>
        </w:rPr>
        <w:t>I</w:t>
      </w:r>
      <w:r w:rsidRPr="00BC5D5D">
        <w:rPr>
          <w:rFonts w:ascii="Times New Roman" w:hAnsi="Times New Roman" w:cs="Times New Roman"/>
          <w:sz w:val="22"/>
          <w:lang w:val="it-IT"/>
        </w:rPr>
        <w:t xml:space="preserve">, (1608-1622). - Come già accadde per il re Yon San anche Kuang Hai, figlio del precedente e della real concubina Kim, venne detronizzato e radiato dalla lista dei re coreani. Il regno suo fu tutto un regno di terrore; iniziatosi coll'assassinio del fratello maggiore Im Hai, continuò con un crescendo spaventoso di crudeltà e di nequizie. Finalmente nel 1622 una congiura fu ordita dal principe Neng Yang, nipote del re Sen Giò, insieme a cinque nobili; il re fu detronizzato ed esiliato nell'isola di Kang-wha, donde nel 1640 veniva trasportato a Quelpart.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IN G</w:t>
      </w:r>
      <w:r w:rsidR="00662ED6">
        <w:rPr>
          <w:rFonts w:ascii="Times New Roman" w:hAnsi="Times New Roman" w:cs="Times New Roman"/>
          <w:sz w:val="22"/>
          <w:lang w:val="it-IT"/>
        </w:rPr>
        <w:t>I</w:t>
      </w:r>
      <w:r w:rsidR="00662ED6" w:rsidRPr="00BC5D5D">
        <w:rPr>
          <w:rFonts w:ascii="Times New Roman" w:hAnsi="Times New Roman" w:cs="Times New Roman"/>
          <w:sz w:val="22"/>
          <w:lang w:val="it-IT"/>
        </w:rPr>
        <w:t>Ò</w:t>
      </w:r>
      <w:r w:rsidRPr="00BC5D5D">
        <w:rPr>
          <w:rFonts w:ascii="Times New Roman" w:hAnsi="Times New Roman" w:cs="Times New Roman"/>
          <w:sz w:val="22"/>
          <w:lang w:val="it-IT"/>
        </w:rPr>
        <w:t>, (1622-1648). - Il primo atto di questo sovrano fu di innalzare i propri genitori, il principe Ceng Uen e la principessa Ku, al rango reale, onde Ce</w:t>
      </w:r>
      <w:r w:rsidR="00662ED6">
        <w:rPr>
          <w:rFonts w:ascii="Times New Roman" w:hAnsi="Times New Roman" w:cs="Times New Roman"/>
          <w:sz w:val="22"/>
          <w:lang w:val="it-IT"/>
        </w:rPr>
        <w:t>ng Uen, col nome di Uen Giong</w:t>
      </w:r>
      <w:r w:rsidR="00377D78">
        <w:rPr>
          <w:rFonts w:ascii="Times New Roman" w:hAnsi="Times New Roman" w:cs="Times New Roman" w:hint="eastAsia"/>
          <w:sz w:val="22"/>
          <w:lang w:val="it-IT"/>
        </w:rPr>
        <w:t>,</w:t>
      </w:r>
      <w:r w:rsidR="00662ED6">
        <w:rPr>
          <w:rFonts w:ascii="Times New Roman" w:hAnsi="Times New Roman" w:cs="Times New Roman"/>
          <w:sz w:val="22"/>
          <w:lang w:val="it-IT"/>
        </w:rPr>
        <w:t xml:space="preserve"> </w:t>
      </w:r>
      <w:r w:rsidRPr="00BC5D5D">
        <w:rPr>
          <w:rFonts w:ascii="Times New Roman" w:hAnsi="Times New Roman" w:cs="Times New Roman"/>
          <w:sz w:val="22"/>
          <w:lang w:val="it-IT"/>
        </w:rPr>
        <w:t xml:space="preserve">si trova incluso nella cronologia dei re di Ciu-sen ove figura come il 15° sovrano. </w:t>
      </w:r>
    </w:p>
    <w:p w:rsidR="00BC5D5D" w:rsidRPr="00BC5D5D" w:rsidRDefault="00BC5D5D" w:rsidP="00662ED6">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Non ancora. si era il popolo di Ciu-sen riavuto dai danni e dalle perdite subite durante quel periodo che un nuovo pericolo viene a minacciar la penisola. Invasa la Cina dalle orde Manciù, l' imperatore Ming nel 1619 ordinava al re di Ciu-sen, Kuang Hai, di accorrere in suo aiuto con 20 mila uomini assalendo alle spalle le forze mancesi. Accondiscesero i Coreani alla domanda dell' imperatore cinese, ma quando si accorsero che le sorti delle armi stavano per volgere in favore dei Mancìù, si affrettarono a fare a questi ultimi atto di sottomissione, mentre continuavano segretamente a prestar aiuto ai Ming. Capirono l'inganno i Manciù, e quando, assestate le cose in Cina, ebbero il tempo di potersi occupare della Corea, nell'anno 1624, durante il regno di In Giò, invasero la penisola e marciarono contro _Seul, mentre il re correva a rifugiarsi nella cittadella dell'isola di Kang-wha. L'invasione dei Manciù ebbe fine solo nel 1637, quando anche Kang-wha, oltre Seul, era caduta in mano dei Manciù; ed i danni arrecati da queste orde barbare al nord della penisola furono quasi </w:t>
      </w:r>
      <w:r w:rsidRPr="00BC5D5D">
        <w:rPr>
          <w:rFonts w:ascii="Times New Roman" w:hAnsi="Times New Roman" w:cs="Times New Roman"/>
          <w:sz w:val="22"/>
          <w:lang w:val="it-IT"/>
        </w:rPr>
        <w:lastRenderedPageBreak/>
        <w:t>altrettanto vasti quanto quelli causati al sud da</w:t>
      </w:r>
      <w:r w:rsidR="00662ED6">
        <w:rPr>
          <w:rFonts w:ascii="Times New Roman" w:hAnsi="Times New Roman" w:cs="Times New Roman"/>
          <w:sz w:val="22"/>
          <w:lang w:val="it-IT"/>
        </w:rPr>
        <w:t>lla precedente invasione giap</w:t>
      </w:r>
      <w:r w:rsidRPr="00BC5D5D">
        <w:rPr>
          <w:rFonts w:ascii="Times New Roman" w:hAnsi="Times New Roman" w:cs="Times New Roman"/>
          <w:sz w:val="22"/>
          <w:lang w:val="it-IT"/>
        </w:rPr>
        <w:t xml:space="preserve">ponese, </w:t>
      </w:r>
      <w:r w:rsidR="00662ED6">
        <w:rPr>
          <w:rFonts w:ascii="Times New Roman" w:hAnsi="Times New Roman" w:cs="Times New Roman"/>
          <w:sz w:val="22"/>
          <w:lang w:val="it-IT"/>
        </w:rPr>
        <w:t>Il</w:t>
      </w:r>
      <w:r w:rsidRPr="00BC5D5D">
        <w:rPr>
          <w:rFonts w:ascii="Times New Roman" w:hAnsi="Times New Roman" w:cs="Times New Roman"/>
          <w:sz w:val="22"/>
          <w:lang w:val="it-IT"/>
        </w:rPr>
        <w:t xml:space="preserve"> re di Ciu-sen dovette capitolare e riconoscere la sovranità della nuova dinastia salita sul trono della Cina.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Il trattato allora concluso fra la dinastia Mancìù e lo stato di Ciu-sen, solo addolcito in alcune sue parti nel 1650 per merito di una giovane coreana che aveva saputo elevarsi alla Corte cinese al grado di sesta moglie del!' imperatore, rimase in vigore fino al, </w:t>
      </w:r>
      <w:r w:rsidR="00377D78">
        <w:rPr>
          <w:rFonts w:ascii="Times New Roman" w:hAnsi="Times New Roman" w:cs="Times New Roman" w:hint="eastAsia"/>
          <w:sz w:val="22"/>
          <w:lang w:val="it-IT"/>
        </w:rPr>
        <w:t>1</w:t>
      </w:r>
      <w:r w:rsidRPr="00BC5D5D">
        <w:rPr>
          <w:rFonts w:ascii="Times New Roman" w:hAnsi="Times New Roman" w:cs="Times New Roman"/>
          <w:sz w:val="22"/>
          <w:lang w:val="it-IT"/>
        </w:rPr>
        <w:t xml:space="preserve">895, l'anno in cui, in seguito alla guerra fra la Cina ed il Giappone, veniva dichiarata. l'indipendenza della Corea.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Con questo trattato il re di Ciu-sen si dichiarava sottomesso ai Manciù, accordava in ostaggio due dei suoi figli e si obbligava di mandare ogni anno alla Corte di Pechino una ambasceria recante un tributo. Questo tributo dapprima consisteva in 11 t oncie d'oro, 1000 oncie d'argento, 10.000 sacchi di riso, 2000 pezze di seta, 300 pezze di tela di lino, 10</w:t>
      </w:r>
      <w:r w:rsidR="00377D78">
        <w:rPr>
          <w:rFonts w:ascii="Times New Roman" w:hAnsi="Times New Roman" w:cs="Times New Roman" w:hint="eastAsia"/>
          <w:sz w:val="22"/>
          <w:lang w:val="it-IT"/>
        </w:rPr>
        <w:t>,</w:t>
      </w:r>
      <w:r w:rsidRPr="00BC5D5D">
        <w:rPr>
          <w:rFonts w:ascii="Times New Roman" w:hAnsi="Times New Roman" w:cs="Times New Roman"/>
          <w:sz w:val="22"/>
          <w:lang w:val="it-IT"/>
        </w:rPr>
        <w:t>000 pezze di tela ordinaria, 400 pezze di tela di canapa, 1000 rotoli di venti fogli ognuno di carta grossa, 1000 idem di carta fina, 2000 buoni coltelli, 1000 corna di buf</w:t>
      </w:r>
      <w:r w:rsidR="00662ED6">
        <w:rPr>
          <w:rFonts w:ascii="Times New Roman" w:hAnsi="Times New Roman" w:cs="Times New Roman"/>
          <w:sz w:val="22"/>
          <w:lang w:val="it-IT"/>
        </w:rPr>
        <w:t xml:space="preserve">falo, 40 stuoie lavorate, 200 </w:t>
      </w:r>
      <w:r w:rsidRPr="00BC5D5D">
        <w:rPr>
          <w:rFonts w:ascii="Times New Roman" w:hAnsi="Times New Roman" w:cs="Times New Roman"/>
          <w:sz w:val="22"/>
          <w:lang w:val="it-IT"/>
        </w:rPr>
        <w:t xml:space="preserve">libbre di legno da tintura, </w:t>
      </w:r>
      <w:r w:rsidR="00662ED6">
        <w:rPr>
          <w:rFonts w:ascii="Times New Roman" w:hAnsi="Times New Roman" w:cs="Times New Roman"/>
          <w:sz w:val="22"/>
          <w:lang w:val="it-IT"/>
        </w:rPr>
        <w:t>10</w:t>
      </w:r>
      <w:r w:rsidRPr="00BC5D5D">
        <w:rPr>
          <w:rFonts w:ascii="Times New Roman" w:hAnsi="Times New Roman" w:cs="Times New Roman"/>
          <w:sz w:val="22"/>
          <w:lang w:val="it-IT"/>
        </w:rPr>
        <w:t xml:space="preserve"> misure di pepe, 100 pelli di tigre, 100 pelli di cervo, 400 pelli di castoro, ecc. ecc.: poi, con la modificazione introdotta nel 1650, il numero dei sacchi di riso fu da diecimila ridotto a soli mille onde il tributo cessò in tal modo di costituire un vero e proprio aggravio sul popolo, per il quale il riso rappresentava appunto la parte preponderante del balzello.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Tutta la lunga serie di lotte che ebbe a sopportare Ciu-sen, non poteva non influire radicalmente sulla politica di quel paese. Gli stranieri coi quali fino ad allora i Coreani erano venuti a contatto, cinesi, giapponesi, mongoli e manciù, non erano stati per la nazione che dei potenti nemici dai quali ogni maggior danno era sempre da paventarsi ; onde era naturale che essi decidessero di tentare ogni possibile maniera pur di mantenerli fuori del proprio stato. Così la Corea inaugurò quella politica di isolamento che doveva valerle i nomignoli di </w:t>
      </w:r>
      <w:r w:rsidR="00D0598B">
        <w:rPr>
          <w:rFonts w:ascii="Times New Roman" w:hAnsi="Times New Roman" w:cs="Times New Roman"/>
          <w:sz w:val="22"/>
          <w:lang w:val="it-IT"/>
        </w:rPr>
        <w:t>&lt;</w:t>
      </w:r>
      <w:r w:rsidRPr="00BC5D5D">
        <w:rPr>
          <w:rFonts w:ascii="Times New Roman" w:hAnsi="Times New Roman" w:cs="Times New Roman"/>
          <w:sz w:val="22"/>
          <w:lang w:val="it-IT"/>
        </w:rPr>
        <w:t xml:space="preserve"> Stato Anacoreta &gt;, </w:t>
      </w:r>
      <w:r w:rsidR="00D0598B">
        <w:rPr>
          <w:rFonts w:ascii="Times New Roman" w:hAnsi="Times New Roman" w:cs="Times New Roman"/>
          <w:sz w:val="22"/>
          <w:lang w:val="it-IT"/>
        </w:rPr>
        <w:t>&lt;</w:t>
      </w:r>
      <w:r w:rsidRPr="00BC5D5D">
        <w:rPr>
          <w:rFonts w:ascii="Times New Roman" w:hAnsi="Times New Roman" w:cs="Times New Roman"/>
          <w:sz w:val="22"/>
          <w:lang w:val="it-IT"/>
        </w:rPr>
        <w:t xml:space="preserve"> Nazione Eremita &gt;, ecc.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Per raggiungere il suo scopo il governo coreano non si avvalse per altro, ad imitazione della Cina, di mastodontiche muraglie, altrettanto gigantesche quanto inutili, ma frappose una barriera fra sè ed il mondo esterno stabilendo dei cordoni militari lungo le frontiere, disertando le coste, facendole sorvegliare attentamente, sì che la capitale fosse subito avvisata, con un ingegnoso sistema di fuochi segnalatori, dell'avvicinarsi di qualsiasi nave straniera.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Gli stranieri che capitavano sulle spiagge coreane, sia volontariamente attratti dalla speranza di stabilirvi dei traffici, sia involontariamente in seguito ad uno di quei naufragi che le pessime condizioni meteorologiche di quei mari rendevano un tempo così frequenti, vi erano senz'altro trattenuti prigioni, inoltrati all'interno e rigorosamente segregati e custoditi per tema che essi, rientrati nelle loro terre e raccontatovi quanto avevano visto, non ritornassero in gran numero.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Fra la Cina e la Corea, lungo il Yalù venne stabilita una zona</w:t>
      </w:r>
      <w:r w:rsidR="00D0598B">
        <w:rPr>
          <w:rFonts w:ascii="Times New Roman" w:hAnsi="Times New Roman" w:cs="Times New Roman"/>
          <w:sz w:val="22"/>
          <w:lang w:val="it-IT"/>
        </w:rPr>
        <w:t xml:space="preserve"> neutrale sulla </w:t>
      </w:r>
      <w:r w:rsidRPr="00BC5D5D">
        <w:rPr>
          <w:rFonts w:ascii="Times New Roman" w:hAnsi="Times New Roman" w:cs="Times New Roman"/>
          <w:sz w:val="22"/>
          <w:lang w:val="it-IT"/>
        </w:rPr>
        <w:t xml:space="preserve">quale ogni abitazione fu proibita; e questa zona fu mantenuta fino al 18 7 51 quando, divenuta essa la tana di numerosi predoni, Li Hung Ciang vi spedì un manipolo di soldati e permise quindinnanzi ai Cinesi di risiedervi.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Per circa tre secoli i legami della Corea colla Cina si limitarono all' invio annuo dell'ambasceria, di cui è detto sopra, a Pechino, e ad un mercato che, pure annualmente, si soleva tenere sulla riva cinese del Yalù, in determinate epoche, mercato durante il quale Cinesi e Coreani potevano liberamente scambiare le proprie merci.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Col Giappone le relazioni si mantennero ancora più ristrette e, se ne togliamo la fiera che una volta al mese aveva luogo nei pressi dello stabilimento giapponese di Fusan, esse si limitavano alle comunicazioni per parte dei due governi dell'avvento al trono dei rispettivi sovrani, ed all'invio in Giappone, una volta ogni dieci anni, di una ambasciata coreana che vi recava un tributo. Queste ambasciate continuarono fino all'anno 1790, ma poi, come il costo del mantenimento dei loro componenti e tutte le varie spese di viaggio gravavano sul Giappone, a datare da quell'anno</w:t>
      </w:r>
      <w:r w:rsidR="008F590A">
        <w:rPr>
          <w:rFonts w:ascii="Times New Roman" w:hAnsi="Times New Roman" w:cs="Times New Roman"/>
          <w:sz w:val="22"/>
          <w:lang w:val="it-IT"/>
        </w:rPr>
        <w:t>,</w:t>
      </w:r>
      <w:r w:rsidRPr="00BC5D5D">
        <w:rPr>
          <w:rFonts w:ascii="Times New Roman" w:hAnsi="Times New Roman" w:cs="Times New Roman"/>
          <w:sz w:val="22"/>
          <w:lang w:val="it-IT"/>
        </w:rPr>
        <w:t xml:space="preserve"> per diminuire la sp</w:t>
      </w:r>
      <w:r w:rsidR="008F590A">
        <w:rPr>
          <w:rFonts w:ascii="Times New Roman" w:hAnsi="Times New Roman" w:cs="Times New Roman"/>
          <w:sz w:val="22"/>
          <w:lang w:val="it-IT"/>
        </w:rPr>
        <w:t>e</w:t>
      </w:r>
      <w:r w:rsidRPr="00BC5D5D">
        <w:rPr>
          <w:rFonts w:ascii="Times New Roman" w:hAnsi="Times New Roman" w:cs="Times New Roman"/>
          <w:sz w:val="22"/>
          <w:lang w:val="it-IT"/>
        </w:rPr>
        <w:t xml:space="preserve">sa che esse importavano, a richiesta del Giappone, fu stabilito che si recassero semplicemente all'isola di Tsu-shirna.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H</w:t>
      </w:r>
      <w:r w:rsidR="00D0598B">
        <w:rPr>
          <w:rFonts w:ascii="Times New Roman" w:hAnsi="Times New Roman" w:cs="Times New Roman"/>
          <w:sz w:val="22"/>
          <w:lang w:val="it-IT"/>
        </w:rPr>
        <w:t>YO</w:t>
      </w:r>
      <w:r w:rsidRPr="00BC5D5D">
        <w:rPr>
          <w:rFonts w:ascii="Times New Roman" w:hAnsi="Times New Roman" w:cs="Times New Roman"/>
          <w:sz w:val="22"/>
          <w:lang w:val="it-IT"/>
        </w:rPr>
        <w:t xml:space="preserve"> </w:t>
      </w:r>
      <w:r w:rsidR="00D0598B">
        <w:rPr>
          <w:rFonts w:ascii="Times New Roman" w:hAnsi="Times New Roman" w:cs="Times New Roman"/>
          <w:sz w:val="22"/>
          <w:lang w:val="it-IT"/>
        </w:rPr>
        <w:t>GIONG</w:t>
      </w:r>
      <w:r w:rsidRPr="00BC5D5D">
        <w:rPr>
          <w:rFonts w:ascii="Times New Roman" w:hAnsi="Times New Roman" w:cs="Times New Roman"/>
          <w:sz w:val="22"/>
          <w:lang w:val="it-IT"/>
        </w:rPr>
        <w:t xml:space="preserve">, (1649-1658). - Al re In Giò successe il figlio Hyo Giong che, giovane ancora, era appunto stato lasciato dal padre quale ostaggio nelle mani dei Manciù, I dieci anni del suo regno, trascorsi tranquillamente, senza disturbi esterni nè soverchie lotte ali' interno, furono essenzialmente impiegati alla riorganizzazione dell'esercito.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Il regno di Hyo Giong conserva anche una speciale importanza per il naufrafragio - che </w:t>
      </w:r>
      <w:r w:rsidRPr="00BC5D5D">
        <w:rPr>
          <w:rFonts w:ascii="Times New Roman" w:hAnsi="Times New Roman" w:cs="Times New Roman"/>
          <w:sz w:val="22"/>
          <w:lang w:val="it-IT"/>
        </w:rPr>
        <w:lastRenderedPageBreak/>
        <w:t>avvenne in quel tempo - del brigantino olandese Spar</w:t>
      </w:r>
      <w:r w:rsidR="00854B4F">
        <w:rPr>
          <w:rFonts w:ascii="Times New Roman" w:hAnsi="Times New Roman" w:cs="Times New Roman"/>
          <w:sz w:val="22"/>
          <w:lang w:val="it-IT"/>
        </w:rPr>
        <w:t>w</w:t>
      </w:r>
      <w:r w:rsidRPr="00BC5D5D">
        <w:rPr>
          <w:rFonts w:ascii="Times New Roman" w:hAnsi="Times New Roman" w:cs="Times New Roman"/>
          <w:sz w:val="22"/>
          <w:lang w:val="it-IT"/>
        </w:rPr>
        <w:t>her, in seguito al quale Enrico Hamel assieme a vari suoi</w:t>
      </w:r>
      <w:r w:rsidR="00D0598B">
        <w:rPr>
          <w:rFonts w:ascii="Times New Roman" w:hAnsi="Times New Roman" w:cs="Times New Roman"/>
          <w:sz w:val="22"/>
          <w:lang w:val="it-IT"/>
        </w:rPr>
        <w:t xml:space="preserve"> compagni veniva tenuto prigio</w:t>
      </w:r>
      <w:r w:rsidRPr="00BC5D5D">
        <w:rPr>
          <w:rFonts w:ascii="Times New Roman" w:hAnsi="Times New Roman" w:cs="Times New Roman"/>
          <w:sz w:val="22"/>
          <w:lang w:val="it-IT"/>
        </w:rPr>
        <w:t>niero per circa quattordici anni e dopo, riuscito a fuggire in Giappone, recava di là in Europa le prime notizie su quella terra orientale. Il signor G. Heber Jones riporta u</w:t>
      </w:r>
      <w:r w:rsidR="00D0598B">
        <w:rPr>
          <w:rFonts w:ascii="Times New Roman" w:hAnsi="Times New Roman" w:cs="Times New Roman"/>
          <w:sz w:val="22"/>
          <w:lang w:val="it-IT"/>
        </w:rPr>
        <w:t>n</w:t>
      </w:r>
      <w:r w:rsidRPr="00BC5D5D">
        <w:rPr>
          <w:rFonts w:ascii="Times New Roman" w:hAnsi="Times New Roman" w:cs="Times New Roman"/>
          <w:sz w:val="22"/>
          <w:lang w:val="it-IT"/>
        </w:rPr>
        <w:t xml:space="preserve"> brano dell'opera coreana </w:t>
      </w:r>
      <w:r w:rsidR="00D0598B" w:rsidRPr="00D0598B">
        <w:rPr>
          <w:rFonts w:ascii="Times New Roman" w:hAnsi="Times New Roman" w:cs="Times New Roman"/>
          <w:i/>
          <w:sz w:val="22"/>
          <w:lang w:val="it-IT"/>
        </w:rPr>
        <w:t>Ku</w:t>
      </w:r>
      <w:r w:rsidRPr="00D0598B">
        <w:rPr>
          <w:rFonts w:ascii="Times New Roman" w:hAnsi="Times New Roman" w:cs="Times New Roman"/>
          <w:i/>
          <w:sz w:val="22"/>
          <w:lang w:val="it-IT"/>
        </w:rPr>
        <w:t>k-gi</w:t>
      </w:r>
      <w:r w:rsidR="00D0598B" w:rsidRPr="00D0598B">
        <w:rPr>
          <w:rFonts w:ascii="Times New Roman" w:hAnsi="Times New Roman" w:cs="Times New Roman"/>
          <w:i/>
          <w:sz w:val="22"/>
          <w:lang w:val="it-IT"/>
        </w:rPr>
        <w:t>ò</w:t>
      </w:r>
      <w:r w:rsidRPr="00D0598B">
        <w:rPr>
          <w:rFonts w:ascii="Times New Roman" w:hAnsi="Times New Roman" w:cs="Times New Roman"/>
          <w:i/>
          <w:sz w:val="22"/>
          <w:lang w:val="it-IT"/>
        </w:rPr>
        <w:t xml:space="preserve"> Po-ga</w:t>
      </w:r>
      <w:r w:rsidR="00D0598B" w:rsidRPr="00D0598B">
        <w:rPr>
          <w:rFonts w:ascii="Times New Roman" w:hAnsi="Times New Roman" w:cs="Times New Roman"/>
          <w:i/>
          <w:sz w:val="22"/>
          <w:lang w:val="it-IT"/>
        </w:rPr>
        <w:t>m</w:t>
      </w:r>
      <w:r w:rsidRPr="00BC5D5D">
        <w:rPr>
          <w:rFonts w:ascii="Times New Roman" w:hAnsi="Times New Roman" w:cs="Times New Roman"/>
          <w:sz w:val="22"/>
          <w:lang w:val="it-IT"/>
        </w:rPr>
        <w:t xml:space="preserve"> che si riferisce appunto a questo avvenimento e porge una prova della veridicità del racconto di Enrico Hamel: « Nel e quinto anno (1653) una nave naufragò al largo e dalla forza del vento fu portata e a Cin-do nella provincia di Ciul-la. Noi non sappiamo il numero degli annegati, e ma quelli che si poterono salvare furono trentasei. Essi avevano una strana appaerenza, nessuno poteva intendere il loro idioma e non essendo possibile comunicare con loro a mezzo degli ideogrammi cinesi essi vennero lasciati alla spiaggia . </w:t>
      </w:r>
      <w:r w:rsidR="00D0598B" w:rsidRPr="00D0598B">
        <w:rPr>
          <w:rFonts w:ascii="Times New Roman" w:hAnsi="Times New Roman" w:cs="Times New Roman" w:hint="eastAsia"/>
          <w:sz w:val="22"/>
          <w:lang w:val="it-IT"/>
        </w:rPr>
        <w:t>»</w:t>
      </w:r>
    </w:p>
    <w:p w:rsidR="00BC5D5D" w:rsidRPr="00BC5D5D" w:rsidRDefault="00BC5D5D" w:rsidP="00D0598B">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HYONG GIONG, (1659-1673). - SIUK GIONG, (1674-1719). KYENG G</w:t>
      </w:r>
      <w:r w:rsidR="00D0598B">
        <w:rPr>
          <w:rFonts w:ascii="Times New Roman" w:hAnsi="Times New Roman" w:cs="Times New Roman"/>
          <w:sz w:val="22"/>
          <w:lang w:val="it-IT"/>
        </w:rPr>
        <w:t xml:space="preserve">IONG, (1720- </w:t>
      </w:r>
      <w:r w:rsidRPr="00BC5D5D">
        <w:rPr>
          <w:rFonts w:ascii="Times New Roman" w:hAnsi="Times New Roman" w:cs="Times New Roman"/>
          <w:sz w:val="22"/>
          <w:lang w:val="it-IT"/>
        </w:rPr>
        <w:t xml:space="preserve">1723). - Nessun avvenimento di grande importanza durante i regni di questi tre sovrani, se se ne eccettua, durante il regno del secondo, una recrudescenza nelle lotte interne di nobili, lotte che provocarono la suddivisione dell'antico partito occidentale Sio-in in altri due partiti, No-in (maggiori) e Sio-in </w:t>
      </w:r>
      <w:r w:rsidR="00F0094C">
        <w:rPr>
          <w:rFonts w:ascii="Times New Roman" w:hAnsi="Times New Roman" w:cs="Times New Roman"/>
          <w:sz w:val="22"/>
          <w:lang w:val="it-IT"/>
        </w:rPr>
        <w:t>(</w:t>
      </w:r>
      <w:r w:rsidRPr="00BC5D5D">
        <w:rPr>
          <w:rFonts w:ascii="Times New Roman" w:hAnsi="Times New Roman" w:cs="Times New Roman"/>
          <w:sz w:val="22"/>
          <w:lang w:val="it-IT"/>
        </w:rPr>
        <w:t xml:space="preserve">minori).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Y</w:t>
      </w:r>
      <w:r w:rsidR="00D0598B">
        <w:rPr>
          <w:rFonts w:ascii="Times New Roman" w:hAnsi="Times New Roman" w:cs="Times New Roman"/>
          <w:sz w:val="22"/>
          <w:lang w:val="it-IT"/>
        </w:rPr>
        <w:t>O</w:t>
      </w:r>
      <w:r w:rsidRPr="00BC5D5D">
        <w:rPr>
          <w:rFonts w:ascii="Times New Roman" w:hAnsi="Times New Roman" w:cs="Times New Roman"/>
          <w:sz w:val="22"/>
          <w:lang w:val="it-IT"/>
        </w:rPr>
        <w:t>NG G</w:t>
      </w:r>
      <w:r w:rsidR="00D0598B">
        <w:rPr>
          <w:rFonts w:ascii="Times New Roman" w:hAnsi="Times New Roman" w:cs="Times New Roman"/>
          <w:sz w:val="22"/>
          <w:lang w:val="it-IT"/>
        </w:rPr>
        <w:t>IO</w:t>
      </w:r>
      <w:r w:rsidRPr="00BC5D5D">
        <w:rPr>
          <w:rFonts w:ascii="Times New Roman" w:hAnsi="Times New Roman" w:cs="Times New Roman"/>
          <w:sz w:val="22"/>
          <w:lang w:val="it-IT"/>
        </w:rPr>
        <w:t>NG, (1724-1772). - Y</w:t>
      </w:r>
      <w:r w:rsidR="00D0598B">
        <w:rPr>
          <w:rFonts w:ascii="Times New Roman" w:hAnsi="Times New Roman" w:cs="Times New Roman"/>
          <w:sz w:val="22"/>
          <w:lang w:val="it-IT"/>
        </w:rPr>
        <w:t>o</w:t>
      </w:r>
      <w:r w:rsidRPr="00BC5D5D">
        <w:rPr>
          <w:rFonts w:ascii="Times New Roman" w:hAnsi="Times New Roman" w:cs="Times New Roman"/>
          <w:sz w:val="22"/>
          <w:lang w:val="it-IT"/>
        </w:rPr>
        <w:t xml:space="preserve">ng Giong, il sovrano che per maggior numero di anni occupò il trono di Ciu-sen -- regnò per ben cinquantadue anni - è soprattutto ricordato dai Coreani per la barbara sorte che egli fece seguire al proprio figlio il principe Ciang Hen. Questo giovane principe che, in seguito alla morte di suo fratello maggiore Sa Do, era stato dal padre nominato principe ereditario, possedeva ottime qualità di mente e di cuore, ma, insofferente dei legami d'etichetta della vita a Corte, preferiva passare la maggior parte del proprio tempo in compagnia di giovani suoi coetanei, tutto dedito agli esercizi violenti del corpo; la sua abilità nel tirar d'arco e di lancia, nella lotta, nel maneggio delle due spade, era grandissima. Il popolo lo teneva molto caro ed ammirandone la valentia ed il coraggio, con allusione alla crudeltà del padre, soleva definirlo </w:t>
      </w:r>
      <w:r w:rsidR="00F0094C">
        <w:rPr>
          <w:rFonts w:ascii="Times New Roman" w:hAnsi="Times New Roman" w:cs="Times New Roman"/>
          <w:sz w:val="22"/>
          <w:lang w:val="it-IT"/>
        </w:rPr>
        <w:t>“</w:t>
      </w:r>
      <w:r w:rsidRPr="00BC5D5D">
        <w:rPr>
          <w:rFonts w:ascii="Times New Roman" w:hAnsi="Times New Roman" w:cs="Times New Roman"/>
          <w:sz w:val="22"/>
          <w:lang w:val="it-IT"/>
        </w:rPr>
        <w:t>una tigre, figlio di tigre.</w:t>
      </w:r>
      <w:r w:rsidR="00F0094C">
        <w:rPr>
          <w:rFonts w:ascii="Times New Roman" w:hAnsi="Times New Roman" w:cs="Times New Roman"/>
          <w:sz w:val="22"/>
          <w:lang w:val="it-IT"/>
        </w:rPr>
        <w:t>”</w:t>
      </w:r>
      <w:r w:rsidRPr="00BC5D5D">
        <w:rPr>
          <w:rFonts w:ascii="Times New Roman" w:hAnsi="Times New Roman" w:cs="Times New Roman"/>
          <w:sz w:val="22"/>
          <w:lang w:val="it-IT"/>
        </w:rPr>
        <w:t xml:space="preserve"> Ciang Hen aveva un concetto altissimo dei destini del proprio paese e vagheggiava l'ambizioso progetto della conquista della Cina, il cui trono riteneva dovesse formare la sola ambizione di un principe coreano. Il padre Yong Giong, che nei disegni del figlio vedeva un grande pericolo per la dinastia di Yi, cercò dapprima distoglierlo dai suoi progetti, ma com' egli invece sempre più tenacemente accarezzava il suo sogno di conquista, Yong Giong si convinse che il figlio dovesse esser pazzo e lo condannò a morte. Il fato tristissimo di Ciang Hen è oggetto di molte leggende e componimenti popolari. </w:t>
      </w:r>
      <w:r w:rsidR="00F0094C">
        <w:rPr>
          <w:rFonts w:ascii="Times New Roman" w:hAnsi="Times New Roman" w:cs="Times New Roman"/>
          <w:sz w:val="22"/>
          <w:lang w:val="it-IT"/>
        </w:rPr>
        <w:t>“</w:t>
      </w:r>
      <w:r w:rsidRPr="00BC5D5D">
        <w:rPr>
          <w:rFonts w:ascii="Times New Roman" w:hAnsi="Times New Roman" w:cs="Times New Roman"/>
          <w:sz w:val="22"/>
          <w:lang w:val="it-IT"/>
        </w:rPr>
        <w:t>Salito in grande collera il vecchio re,</w:t>
      </w:r>
      <w:r w:rsidR="00F0094C">
        <w:rPr>
          <w:rFonts w:ascii="Times New Roman" w:hAnsi="Times New Roman" w:cs="Times New Roman"/>
          <w:sz w:val="22"/>
          <w:lang w:val="it-IT"/>
        </w:rPr>
        <w:t>”</w:t>
      </w:r>
      <w:r w:rsidRPr="00BC5D5D">
        <w:rPr>
          <w:rFonts w:ascii="Times New Roman" w:hAnsi="Times New Roman" w:cs="Times New Roman"/>
          <w:sz w:val="22"/>
          <w:lang w:val="it-IT"/>
        </w:rPr>
        <w:t xml:space="preserve"> narra una di queste leggende, </w:t>
      </w:r>
      <w:r w:rsidR="00F0094C">
        <w:rPr>
          <w:rFonts w:ascii="Times New Roman" w:hAnsi="Times New Roman" w:cs="Times New Roman"/>
          <w:sz w:val="22"/>
          <w:lang w:val="it-IT"/>
        </w:rPr>
        <w:t>“</w:t>
      </w:r>
      <w:r w:rsidRPr="00BC5D5D">
        <w:rPr>
          <w:rFonts w:ascii="Times New Roman" w:hAnsi="Times New Roman" w:cs="Times New Roman"/>
          <w:sz w:val="22"/>
          <w:lang w:val="it-IT"/>
        </w:rPr>
        <w:t>ordinò che una grande cassa gli fosse recata. Il e principe si prosternò davanti al genitore e gli disse : Per il vostro bene istesso, e io vi prego di considerare l'atto che state per compiere, poi che in tempo avvenire esso potrebbe esservi causa di dolore. Venne quindi il piccolo figlio di e Ciang Hen, un fanciullo di quattro anni, e prostern</w:t>
      </w:r>
      <w:r w:rsidR="00F0094C">
        <w:rPr>
          <w:rFonts w:ascii="Times New Roman" w:hAnsi="Times New Roman" w:cs="Times New Roman"/>
          <w:sz w:val="22"/>
          <w:lang w:val="it-IT"/>
        </w:rPr>
        <w:t>atosi alla sua volta davanti al</w:t>
      </w:r>
      <w:r w:rsidRPr="00BC5D5D">
        <w:rPr>
          <w:rFonts w:ascii="Times New Roman" w:hAnsi="Times New Roman" w:cs="Times New Roman"/>
          <w:sz w:val="22"/>
          <w:lang w:val="it-IT"/>
        </w:rPr>
        <w:t xml:space="preserve"> re, implorò per la vita del proprio padre, ma il re lo scacciò via con un calcio. La cassa venne portata e messovi dentro il principe, il coperchio ne fu inchiodato. Un fedele seguace per altro di Ciang Hen, avendo scorto il foro di un nodo nel legno della cassa, riuscì ad introdurvi del cibo, senonchè, scorto alla sua volta da uno dei cortigiani, la cosa fu riportata al re che immediatamente fece inchiodare e un altro asse sul foro. Il principe non morì subito, ed ogni mattina un cortigiano soleva sollevare lievemente una delle estremità del coperchio ed udita l'esclama' zione di dolore che ne seguiva, riportava al re che il principe era ancor vivo. Il sesto giorno nessuna esclamazione fu udita ; il cortigiano introdusse una mano, entro la cassa e sentì che il viso del principe era freddo; egli allora rapport</w:t>
      </w:r>
      <w:r w:rsidR="00F0094C">
        <w:rPr>
          <w:rFonts w:ascii="Times New Roman" w:hAnsi="Times New Roman" w:cs="Times New Roman"/>
          <w:sz w:val="22"/>
          <w:lang w:val="it-IT"/>
        </w:rPr>
        <w:t>ò al re che Ciang Hen era morto</w:t>
      </w:r>
      <w:r w:rsidRPr="00BC5D5D">
        <w:rPr>
          <w:rFonts w:ascii="Times New Roman" w:hAnsi="Times New Roman" w:cs="Times New Roman"/>
          <w:sz w:val="22"/>
          <w:lang w:val="it-IT"/>
        </w:rPr>
        <w:t>.</w:t>
      </w:r>
      <w:r w:rsidR="00F0094C">
        <w:rPr>
          <w:rFonts w:ascii="Times New Roman" w:hAnsi="Times New Roman" w:cs="Times New Roman"/>
          <w:sz w:val="22"/>
          <w:lang w:val="it-IT"/>
        </w:rPr>
        <w:t>”</w:t>
      </w:r>
      <w:r w:rsidRPr="00BC5D5D">
        <w:rPr>
          <w:rFonts w:ascii="Times New Roman" w:hAnsi="Times New Roman" w:cs="Times New Roman"/>
          <w:sz w:val="22"/>
          <w:lang w:val="it-IT"/>
        </w:rPr>
        <w:t xml:space="preserve"> </w:t>
      </w:r>
      <w:r w:rsidR="00D0598B">
        <w:rPr>
          <w:rFonts w:ascii="Times New Roman" w:hAnsi="Times New Roman" w:cs="Times New Roman"/>
          <w:sz w:val="22"/>
          <w:lang w:val="it-IT"/>
        </w:rPr>
        <w:t xml:space="preserv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La crudeltà dimostrata da Yang Giong verso il proprio figlio è tanto più inesplicabile in quanto, fatta astrazione da questo fatto, egli fu per molti riguardi uno dei migliori sovrani di Ciu-sen, onde assai probabilmente si debbono supporre le cause della condotta da lui tenuta verso Ciang Hon, non nel solo desiderio di conquista che il giovane principe aveva dimostrato, ma anche in altri fatti a noi ignoti. Fra le principali riforme introdotte da Yong Giong va not</w:t>
      </w:r>
      <w:r w:rsidR="00D0598B">
        <w:rPr>
          <w:rFonts w:ascii="Times New Roman" w:hAnsi="Times New Roman" w:cs="Times New Roman"/>
          <w:sz w:val="22"/>
          <w:lang w:val="it-IT"/>
        </w:rPr>
        <w:t>ata l'abolizione di alcuni bar</w:t>
      </w:r>
      <w:r w:rsidRPr="00BC5D5D">
        <w:rPr>
          <w:rFonts w:ascii="Times New Roman" w:hAnsi="Times New Roman" w:cs="Times New Roman"/>
          <w:sz w:val="22"/>
          <w:lang w:val="it-IT"/>
        </w:rPr>
        <w:t xml:space="preserve">bari sistemi di tortura, come quello del fuoco ed il marchio sul corpo ; abolì pure l'esilio al di là dei confini delle famiglie dei condannati, ridusse il tributo degli schiavi ed abolì quello delle schiave.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C</w:t>
      </w:r>
      <w:r w:rsidR="00D0598B">
        <w:rPr>
          <w:rFonts w:ascii="Times New Roman" w:hAnsi="Times New Roman" w:cs="Times New Roman"/>
          <w:sz w:val="22"/>
          <w:lang w:val="it-IT"/>
        </w:rPr>
        <w:t>IO</w:t>
      </w:r>
      <w:r w:rsidRPr="00BC5D5D">
        <w:rPr>
          <w:rFonts w:ascii="Times New Roman" w:hAnsi="Times New Roman" w:cs="Times New Roman"/>
          <w:sz w:val="22"/>
          <w:lang w:val="it-IT"/>
        </w:rPr>
        <w:t>NG G</w:t>
      </w:r>
      <w:r w:rsidR="00D0598B">
        <w:rPr>
          <w:rFonts w:ascii="Times New Roman" w:hAnsi="Times New Roman" w:cs="Times New Roman"/>
          <w:sz w:val="22"/>
          <w:lang w:val="it-IT"/>
        </w:rPr>
        <w:t>IONG</w:t>
      </w:r>
      <w:r w:rsidRPr="00BC5D5D">
        <w:rPr>
          <w:rFonts w:ascii="Times New Roman" w:hAnsi="Times New Roman" w:cs="Times New Roman"/>
          <w:sz w:val="22"/>
          <w:lang w:val="it-IT"/>
        </w:rPr>
        <w:t xml:space="preserve">, (1776-1800 ). - Fra questo re ed il precedente le cronache coreane ne registrano un altro, l'infante Sa Do, figlio primogenito di Yang Giong, morto ancor bambino ed innalzato da Ciong Giong alla postuma dignità reale.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Fu durante il regno di Ciong Giong, nel 1783, </w:t>
      </w:r>
      <w:r w:rsidR="00D0598B">
        <w:rPr>
          <w:rFonts w:ascii="Times New Roman" w:hAnsi="Times New Roman" w:cs="Times New Roman"/>
          <w:sz w:val="22"/>
          <w:lang w:val="it-IT"/>
        </w:rPr>
        <w:t>che in Corea cominciò ad affer</w:t>
      </w:r>
      <w:r w:rsidRPr="00BC5D5D">
        <w:rPr>
          <w:rFonts w:ascii="Times New Roman" w:hAnsi="Times New Roman" w:cs="Times New Roman"/>
          <w:sz w:val="22"/>
          <w:lang w:val="it-IT"/>
        </w:rPr>
        <w:t xml:space="preserve">marsi il </w:t>
      </w:r>
      <w:r w:rsidRPr="00BC5D5D">
        <w:rPr>
          <w:rFonts w:ascii="Times New Roman" w:hAnsi="Times New Roman" w:cs="Times New Roman"/>
          <w:sz w:val="22"/>
          <w:lang w:val="it-IT"/>
        </w:rPr>
        <w:lastRenderedPageBreak/>
        <w:t xml:space="preserve">cristianesimo, il quale si propagò subito rapidamente con tutta l'inimicizia e l'avversione delle sfere ufficiali.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S</w:t>
      </w:r>
      <w:r w:rsidR="00D0598B">
        <w:rPr>
          <w:rFonts w:ascii="Times New Roman" w:hAnsi="Times New Roman" w:cs="Times New Roman"/>
          <w:sz w:val="22"/>
          <w:lang w:val="it-IT"/>
        </w:rPr>
        <w:t>U</w:t>
      </w:r>
      <w:r w:rsidRPr="00BC5D5D">
        <w:rPr>
          <w:rFonts w:ascii="Times New Roman" w:hAnsi="Times New Roman" w:cs="Times New Roman"/>
          <w:sz w:val="22"/>
          <w:lang w:val="it-IT"/>
        </w:rPr>
        <w:t>N G</w:t>
      </w:r>
      <w:r w:rsidR="00D0598B">
        <w:rPr>
          <w:rFonts w:ascii="Times New Roman" w:hAnsi="Times New Roman" w:cs="Times New Roman"/>
          <w:sz w:val="22"/>
          <w:lang w:val="it-IT"/>
        </w:rPr>
        <w:t>I</w:t>
      </w:r>
      <w:r w:rsidR="00D0598B" w:rsidRPr="00BC5D5D">
        <w:rPr>
          <w:rFonts w:ascii="Times New Roman" w:hAnsi="Times New Roman" w:cs="Times New Roman"/>
          <w:sz w:val="22"/>
          <w:lang w:val="it-IT"/>
        </w:rPr>
        <w:t>Ò</w:t>
      </w:r>
      <w:r w:rsidRPr="00BC5D5D">
        <w:rPr>
          <w:rFonts w:ascii="Times New Roman" w:hAnsi="Times New Roman" w:cs="Times New Roman"/>
          <w:sz w:val="22"/>
          <w:lang w:val="it-IT"/>
        </w:rPr>
        <w:t>, (1800-1834). - Il regno di questo sovrano ha una speciale importanza per il fatto che in esso ebbe luogo la prima persecuzione di cristiani in Corea. Questa persecuzione, originata dall'odio esistente fra i due partiti No-in e Na</w:t>
      </w:r>
      <w:r w:rsidR="00D0598B">
        <w:rPr>
          <w:rFonts w:ascii="Times New Roman" w:hAnsi="Times New Roman" w:cs="Times New Roman"/>
          <w:sz w:val="22"/>
          <w:lang w:val="it-IT"/>
        </w:rPr>
        <w:t>m</w:t>
      </w:r>
      <w:r w:rsidRPr="00BC5D5D">
        <w:rPr>
          <w:rFonts w:ascii="Times New Roman" w:hAnsi="Times New Roman" w:cs="Times New Roman"/>
          <w:sz w:val="22"/>
          <w:lang w:val="it-IT"/>
        </w:rPr>
        <w:t xml:space="preserve">-in, in mezzo al quale ultimo si notavano numerosi seguaci della nuova fede, o Dottrina occidentale, come tuttora sogliono chiamar il cristianesimo i Coreani, fu durissima, e numerosi fedeli vi lasciarono la vita. </w:t>
      </w:r>
    </w:p>
    <w:p w:rsidR="00BC5D5D" w:rsidRPr="00BC5D5D" w:rsidRDefault="00BC5D5D" w:rsidP="00786FD7">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Nel 1827 Sun Giò chiamò a coadiuvarlo nel governo il principe ereditario suo figlio lk Giong, che all'età di otto anni nel 1818 era stato sposato alla principessa Ciò - una delle donne più illustri che abbiano mai</w:t>
      </w:r>
      <w:r w:rsidR="00786FD7">
        <w:rPr>
          <w:rFonts w:ascii="Times New Roman" w:hAnsi="Times New Roman" w:cs="Times New Roman"/>
          <w:sz w:val="22"/>
          <w:lang w:val="it-IT"/>
        </w:rPr>
        <w:t xml:space="preserve"> vissuto alla Corte di Corea - </w:t>
      </w:r>
      <w:r w:rsidRPr="00BC5D5D">
        <w:rPr>
          <w:rFonts w:ascii="Times New Roman" w:hAnsi="Times New Roman" w:cs="Times New Roman"/>
          <w:sz w:val="22"/>
          <w:lang w:val="it-IT"/>
        </w:rPr>
        <w:t xml:space="preserve">la quale visse fino ai giorni nostri, fino al 1890. Ik Giong per altro, con cordoglio grandissimo per il popolo che lo teneva in altissima stima non potè a lungo godere del potere essendo morto poco dopo all'età di ventidue anni. Esso tuttavia reca il postumo titolo di re e figura quale il venticinquesimo sovrano della dinastia di Ciu-sen. </w:t>
      </w:r>
    </w:p>
    <w:p w:rsidR="00BC5D5D" w:rsidRPr="00BC5D5D" w:rsidRDefault="00786FD7" w:rsidP="00BC5D5D">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H</w:t>
      </w:r>
      <w:r w:rsidR="00BC5D5D" w:rsidRPr="00BC5D5D">
        <w:rPr>
          <w:rFonts w:ascii="Times New Roman" w:hAnsi="Times New Roman" w:cs="Times New Roman"/>
          <w:sz w:val="22"/>
          <w:lang w:val="it-IT"/>
        </w:rPr>
        <w:t>ENG G</w:t>
      </w:r>
      <w:r>
        <w:rPr>
          <w:rFonts w:ascii="Times New Roman" w:hAnsi="Times New Roman" w:cs="Times New Roman"/>
          <w:sz w:val="22"/>
          <w:lang w:val="it-IT"/>
        </w:rPr>
        <w:t>ION</w:t>
      </w:r>
      <w:r w:rsidR="00BC5D5D" w:rsidRPr="00BC5D5D">
        <w:rPr>
          <w:rFonts w:ascii="Times New Roman" w:hAnsi="Times New Roman" w:cs="Times New Roman"/>
          <w:sz w:val="22"/>
          <w:lang w:val="it-IT"/>
        </w:rPr>
        <w:t xml:space="preserve">G, (1834-1849). - A Sun Giò successe il figlio di lk Giong, Heng Giong, al quale va ascritta la seconda e non meno feroce persecuzione dei cristiani. Questa volta fra gli uccisi si trovavano pure tre europei, i padri Maubant e Chastan ed il vescovo </w:t>
      </w:r>
      <w:r>
        <w:rPr>
          <w:rFonts w:ascii="Times New Roman" w:hAnsi="Times New Roman" w:cs="Times New Roman"/>
          <w:sz w:val="22"/>
          <w:lang w:val="it-IT"/>
        </w:rPr>
        <w:t>I</w:t>
      </w:r>
      <w:r w:rsidR="00BC5D5D" w:rsidRPr="00BC5D5D">
        <w:rPr>
          <w:rFonts w:ascii="Times New Roman" w:hAnsi="Times New Roman" w:cs="Times New Roman"/>
          <w:sz w:val="22"/>
          <w:lang w:val="it-IT"/>
        </w:rPr>
        <w:t>mbert, il pri</w:t>
      </w:r>
      <w:r>
        <w:rPr>
          <w:rFonts w:ascii="Times New Roman" w:hAnsi="Times New Roman" w:cs="Times New Roman"/>
          <w:sz w:val="22"/>
          <w:lang w:val="it-IT"/>
        </w:rPr>
        <w:t>mo</w:t>
      </w:r>
      <w:r w:rsidR="00BC5D5D" w:rsidRPr="00BC5D5D">
        <w:rPr>
          <w:rFonts w:ascii="Times New Roman" w:hAnsi="Times New Roman" w:cs="Times New Roman"/>
          <w:sz w:val="22"/>
          <w:lang w:val="it-IT"/>
        </w:rPr>
        <w:t xml:space="preserve"> dei quali nel 1839 era riuscito, dopo mille stenti, a penetrare in Corea e vi aveva favorito la venuta dei suoi due compagni. Questa persecuzione provocò l'intervento in Corea della Francia, ma di ciò, meglio e più a lungo parlerò trattando delle relazioni dello stato coreano con le potenze occidentali. Basterà per ora accennare come le navi la G</w:t>
      </w:r>
      <w:r w:rsidR="00377D78">
        <w:rPr>
          <w:rFonts w:ascii="Times New Roman" w:hAnsi="Times New Roman" w:cs="Times New Roman" w:hint="eastAsia"/>
          <w:sz w:val="22"/>
          <w:lang w:val="it-IT"/>
        </w:rPr>
        <w:t>l</w:t>
      </w:r>
      <w:r w:rsidR="00BC5D5D" w:rsidRPr="00BC5D5D">
        <w:rPr>
          <w:rFonts w:ascii="Times New Roman" w:hAnsi="Times New Roman" w:cs="Times New Roman"/>
          <w:sz w:val="22"/>
          <w:lang w:val="it-IT"/>
        </w:rPr>
        <w:t>oire e la Victorieuse</w:t>
      </w:r>
      <w:r w:rsidR="00377D78">
        <w:rPr>
          <w:rFonts w:ascii="Times New Roman" w:hAnsi="Times New Roman" w:cs="Times New Roman" w:hint="eastAsia"/>
          <w:sz w:val="22"/>
          <w:lang w:val="it-IT"/>
        </w:rPr>
        <w:t>,</w:t>
      </w:r>
      <w:r w:rsidR="00BC5D5D" w:rsidRPr="00BC5D5D">
        <w:rPr>
          <w:rFonts w:ascii="Times New Roman" w:hAnsi="Times New Roman" w:cs="Times New Roman"/>
          <w:sz w:val="22"/>
          <w:lang w:val="it-IT"/>
        </w:rPr>
        <w:t xml:space="preserve"> inviate dalla Francia in Corea per cercare di ottenervi la libertà di culto, non poterono giungere sulle sue coste essendosi arenate nel Mar Giallo.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C</w:t>
      </w:r>
      <w:r w:rsidR="00786FD7">
        <w:rPr>
          <w:rFonts w:ascii="Times New Roman" w:hAnsi="Times New Roman" w:cs="Times New Roman"/>
          <w:sz w:val="22"/>
          <w:lang w:val="it-IT"/>
        </w:rPr>
        <w:t>IE</w:t>
      </w:r>
      <w:r w:rsidRPr="00BC5D5D">
        <w:rPr>
          <w:rFonts w:ascii="Times New Roman" w:hAnsi="Times New Roman" w:cs="Times New Roman"/>
          <w:sz w:val="22"/>
          <w:lang w:val="it-IT"/>
        </w:rPr>
        <w:t>L G</w:t>
      </w:r>
      <w:r w:rsidR="00786FD7">
        <w:rPr>
          <w:rFonts w:ascii="Times New Roman" w:hAnsi="Times New Roman" w:cs="Times New Roman"/>
          <w:sz w:val="22"/>
          <w:lang w:val="it-IT"/>
        </w:rPr>
        <w:t>IONG</w:t>
      </w:r>
      <w:r w:rsidRPr="00BC5D5D">
        <w:rPr>
          <w:rFonts w:ascii="Times New Roman" w:hAnsi="Times New Roman" w:cs="Times New Roman"/>
          <w:sz w:val="22"/>
          <w:lang w:val="it-IT"/>
        </w:rPr>
        <w:t>, (1849-1863). ·- Morto Hen</w:t>
      </w:r>
      <w:r w:rsidR="00854B4F">
        <w:rPr>
          <w:rFonts w:ascii="Times New Roman" w:hAnsi="Times New Roman" w:cs="Times New Roman"/>
          <w:sz w:val="22"/>
          <w:lang w:val="it-IT"/>
        </w:rPr>
        <w:t>g</w:t>
      </w:r>
      <w:r w:rsidRPr="00BC5D5D">
        <w:rPr>
          <w:rFonts w:ascii="Times New Roman" w:hAnsi="Times New Roman" w:cs="Times New Roman"/>
          <w:sz w:val="22"/>
          <w:lang w:val="it-IT"/>
        </w:rPr>
        <w:t xml:space="preserve"> Giong senza eredi e senza aver egli stesso designato alcun successore, il diritto di nomina spettò alla regina vedova Kirn, moglie del re Sun Giò, la quale scelse Ciel Giong. Durante questo regno le pr</w:t>
      </w:r>
      <w:r w:rsidR="00F0094C">
        <w:rPr>
          <w:rFonts w:ascii="Times New Roman" w:hAnsi="Times New Roman" w:cs="Times New Roman"/>
          <w:sz w:val="22"/>
          <w:lang w:val="it-IT"/>
        </w:rPr>
        <w:t>e</w:t>
      </w:r>
      <w:r w:rsidRPr="00BC5D5D">
        <w:rPr>
          <w:rFonts w:ascii="Times New Roman" w:hAnsi="Times New Roman" w:cs="Times New Roman"/>
          <w:sz w:val="22"/>
          <w:lang w:val="it-IT"/>
        </w:rPr>
        <w:t xml:space="preserve">ssioni delle potenze europee per essere ammesse a trafficare con la penisola, incominciarono a farsi vieppiù stringenti. </w:t>
      </w:r>
    </w:p>
    <w:p w:rsidR="00BC5D5D" w:rsidRPr="00BC5D5D" w:rsidRDefault="00BC5D5D" w:rsidP="00BC5D5D">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 IMPERATORE ATTUALE. - Morto anch'esso Ciel Giong senza eredi diretti, la successione toccò, per volontà della regina Ciò, al giovane Ik Syeng, il quale, eletto re nel 1863, nel 1897 cambia il proprio titolo in quello di imperatore. È nella storia di questo regno che si compendia tutta l'evoluzione subita da quella nazione; onde di esso avrò occasione di parlare lungamente in apposito capitolo. </w:t>
      </w:r>
    </w:p>
    <w:p w:rsidR="00E92042" w:rsidRPr="00BC5D5D" w:rsidRDefault="00BC5D5D" w:rsidP="00786FD7">
      <w:pPr>
        <w:wordWrap/>
        <w:spacing w:after="0" w:line="240" w:lineRule="auto"/>
        <w:ind w:firstLineChars="300" w:firstLine="660"/>
        <w:rPr>
          <w:rFonts w:ascii="Times New Roman" w:hAnsi="Times New Roman" w:cs="Times New Roman"/>
          <w:sz w:val="22"/>
          <w:lang w:val="it-IT"/>
        </w:rPr>
      </w:pPr>
      <w:r w:rsidRPr="00BC5D5D">
        <w:rPr>
          <w:rFonts w:ascii="Times New Roman" w:hAnsi="Times New Roman" w:cs="Times New Roman"/>
          <w:sz w:val="22"/>
          <w:lang w:val="it-IT"/>
        </w:rPr>
        <w:t xml:space="preserve"> </w:t>
      </w:r>
    </w:p>
    <w:sectPr w:rsidR="00E92042" w:rsidRPr="00BC5D5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3C" w:rsidRDefault="000D233C" w:rsidP="00F0094C">
      <w:pPr>
        <w:spacing w:after="0" w:line="240" w:lineRule="auto"/>
      </w:pPr>
      <w:r>
        <w:separator/>
      </w:r>
    </w:p>
  </w:endnote>
  <w:endnote w:type="continuationSeparator" w:id="0">
    <w:p w:rsidR="000D233C" w:rsidRDefault="000D233C" w:rsidP="00F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3C" w:rsidRDefault="000D233C" w:rsidP="00F0094C">
      <w:pPr>
        <w:spacing w:after="0" w:line="240" w:lineRule="auto"/>
      </w:pPr>
      <w:r>
        <w:separator/>
      </w:r>
    </w:p>
  </w:footnote>
  <w:footnote w:type="continuationSeparator" w:id="0">
    <w:p w:rsidR="000D233C" w:rsidRDefault="000D233C" w:rsidP="00F00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5D"/>
    <w:rsid w:val="000D233C"/>
    <w:rsid w:val="000E4715"/>
    <w:rsid w:val="001837DE"/>
    <w:rsid w:val="00280355"/>
    <w:rsid w:val="00377D78"/>
    <w:rsid w:val="00662ED6"/>
    <w:rsid w:val="006A0AF9"/>
    <w:rsid w:val="00786FD7"/>
    <w:rsid w:val="00854B4F"/>
    <w:rsid w:val="008F590A"/>
    <w:rsid w:val="009B7594"/>
    <w:rsid w:val="00BC5D5D"/>
    <w:rsid w:val="00BC7E51"/>
    <w:rsid w:val="00C16508"/>
    <w:rsid w:val="00D0598B"/>
    <w:rsid w:val="00DC6912"/>
    <w:rsid w:val="00F0094C"/>
    <w:rsid w:val="00FD75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94C"/>
    <w:pPr>
      <w:tabs>
        <w:tab w:val="center" w:pos="4513"/>
        <w:tab w:val="right" w:pos="9026"/>
      </w:tabs>
      <w:snapToGrid w:val="0"/>
    </w:pPr>
  </w:style>
  <w:style w:type="character" w:customStyle="1" w:styleId="Char">
    <w:name w:val="머리글 Char"/>
    <w:basedOn w:val="a0"/>
    <w:link w:val="a3"/>
    <w:uiPriority w:val="99"/>
    <w:rsid w:val="00F0094C"/>
  </w:style>
  <w:style w:type="paragraph" w:styleId="a4">
    <w:name w:val="footer"/>
    <w:basedOn w:val="a"/>
    <w:link w:val="Char0"/>
    <w:uiPriority w:val="99"/>
    <w:unhideWhenUsed/>
    <w:rsid w:val="00F0094C"/>
    <w:pPr>
      <w:tabs>
        <w:tab w:val="center" w:pos="4513"/>
        <w:tab w:val="right" w:pos="9026"/>
      </w:tabs>
      <w:snapToGrid w:val="0"/>
    </w:pPr>
  </w:style>
  <w:style w:type="character" w:customStyle="1" w:styleId="Char0">
    <w:name w:val="바닥글 Char"/>
    <w:basedOn w:val="a0"/>
    <w:link w:val="a4"/>
    <w:uiPriority w:val="99"/>
    <w:rsid w:val="00F0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94C"/>
    <w:pPr>
      <w:tabs>
        <w:tab w:val="center" w:pos="4513"/>
        <w:tab w:val="right" w:pos="9026"/>
      </w:tabs>
      <w:snapToGrid w:val="0"/>
    </w:pPr>
  </w:style>
  <w:style w:type="character" w:customStyle="1" w:styleId="Char">
    <w:name w:val="머리글 Char"/>
    <w:basedOn w:val="a0"/>
    <w:link w:val="a3"/>
    <w:uiPriority w:val="99"/>
    <w:rsid w:val="00F0094C"/>
  </w:style>
  <w:style w:type="paragraph" w:styleId="a4">
    <w:name w:val="footer"/>
    <w:basedOn w:val="a"/>
    <w:link w:val="Char0"/>
    <w:uiPriority w:val="99"/>
    <w:unhideWhenUsed/>
    <w:rsid w:val="00F0094C"/>
    <w:pPr>
      <w:tabs>
        <w:tab w:val="center" w:pos="4513"/>
        <w:tab w:val="right" w:pos="9026"/>
      </w:tabs>
      <w:snapToGrid w:val="0"/>
    </w:pPr>
  </w:style>
  <w:style w:type="character" w:customStyle="1" w:styleId="Char0">
    <w:name w:val="바닥글 Char"/>
    <w:basedOn w:val="a0"/>
    <w:link w:val="a4"/>
    <w:uiPriority w:val="99"/>
    <w:rsid w:val="00F0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6713</Words>
  <Characters>38266</Characters>
  <Application>Microsoft Office Word</Application>
  <DocSecurity>0</DocSecurity>
  <Lines>318</Lines>
  <Paragraphs>89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sogang</dc:creator>
  <cp:lastModifiedBy>sogang</cp:lastModifiedBy>
  <cp:revision>4</cp:revision>
  <dcterms:created xsi:type="dcterms:W3CDTF">2020-04-07T02:58:00Z</dcterms:created>
  <dcterms:modified xsi:type="dcterms:W3CDTF">2020-04-07T03:15:00Z</dcterms:modified>
</cp:coreProperties>
</file>